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0E" w:rsidRPr="009C6903" w:rsidRDefault="000C22DE" w:rsidP="00700F54">
      <w:pPr>
        <w:pStyle w:val="1"/>
        <w:numPr>
          <w:ilvl w:val="0"/>
          <w:numId w:val="0"/>
        </w:numPr>
        <w:spacing w:line="560" w:lineRule="exact"/>
        <w:ind w:left="432" w:hanging="432"/>
        <w:rPr>
          <w:rFonts w:ascii="黑体" w:hAnsi="黑体"/>
          <w:sz w:val="32"/>
          <w:szCs w:val="32"/>
        </w:rPr>
      </w:pPr>
      <w:bookmarkStart w:id="0" w:name="_GoBack"/>
      <w:bookmarkEnd w:id="0"/>
      <w:r w:rsidRPr="009C6903">
        <w:rPr>
          <w:rFonts w:ascii="黑体" w:hAnsi="黑体" w:hint="eastAsia"/>
          <w:sz w:val="32"/>
          <w:szCs w:val="32"/>
        </w:rPr>
        <w:t>附</w:t>
      </w:r>
      <w:r w:rsidR="00471665">
        <w:rPr>
          <w:rFonts w:ascii="黑体" w:hAnsi="黑体" w:hint="eastAsia"/>
          <w:sz w:val="32"/>
          <w:szCs w:val="32"/>
        </w:rPr>
        <w:t>件</w:t>
      </w:r>
      <w:r w:rsidR="009C6903" w:rsidRPr="009C6903">
        <w:rPr>
          <w:rFonts w:ascii="黑体" w:hAnsi="黑体" w:hint="eastAsia"/>
          <w:sz w:val="32"/>
          <w:szCs w:val="32"/>
        </w:rPr>
        <w:t>1</w:t>
      </w:r>
    </w:p>
    <w:p w:rsidR="00551D0E" w:rsidRPr="009C6903" w:rsidRDefault="00551D0E" w:rsidP="000C22DE">
      <w:pPr>
        <w:pStyle w:val="2"/>
        <w:numPr>
          <w:ilvl w:val="0"/>
          <w:numId w:val="0"/>
        </w:numPr>
        <w:spacing w:line="560" w:lineRule="exact"/>
        <w:ind w:left="576" w:hanging="576"/>
        <w:jc w:val="center"/>
        <w:rPr>
          <w:rFonts w:ascii="楷体" w:eastAsia="楷体" w:hAnsi="楷体" w:cs="楷体_GB2312"/>
          <w:b/>
          <w:bCs/>
          <w:sz w:val="32"/>
        </w:rPr>
      </w:pPr>
      <w:r w:rsidRPr="009C6903">
        <w:rPr>
          <w:rFonts w:ascii="楷体" w:eastAsia="楷体" w:hAnsi="楷体" w:cs="楷体_GB2312" w:hint="eastAsia"/>
          <w:b/>
          <w:bCs/>
          <w:sz w:val="32"/>
        </w:rPr>
        <w:t>信息系统分类表</w:t>
      </w:r>
    </w:p>
    <w:p w:rsidR="000C22DE" w:rsidRDefault="000C22DE" w:rsidP="00551D0E">
      <w:pPr>
        <w:spacing w:line="560" w:lineRule="exact"/>
        <w:jc w:val="center"/>
        <w:rPr>
          <w:rFonts w:ascii="仿宋_GB2312" w:eastAsia="仿宋_GB2312"/>
          <w:sz w:val="32"/>
          <w:szCs w:val="32"/>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表1：部门信息系统</w:t>
      </w:r>
      <w:r w:rsidR="000C22DE" w:rsidRPr="009C6903">
        <w:rPr>
          <w:rFonts w:asciiTheme="minorEastAsia" w:eastAsiaTheme="minorEastAsia" w:hAnsiTheme="minorEastAsia" w:hint="eastAsia"/>
          <w:sz w:val="32"/>
          <w:szCs w:val="32"/>
        </w:rPr>
        <w:t>分类</w:t>
      </w:r>
      <w:r w:rsidR="000C22DE" w:rsidRPr="009C6903">
        <w:rPr>
          <w:rFonts w:asciiTheme="minorEastAsia" w:eastAsiaTheme="minorEastAsia" w:hAnsiTheme="minorEastAsia"/>
          <w:sz w:val="32"/>
          <w:szCs w:val="32"/>
        </w:rPr>
        <w:t>表</w:t>
      </w:r>
    </w:p>
    <w:p w:rsidR="000C22DE" w:rsidRPr="000C22DE" w:rsidRDefault="000C22DE" w:rsidP="00551D0E">
      <w:pPr>
        <w:spacing w:line="560" w:lineRule="exact"/>
        <w:jc w:val="center"/>
        <w:rPr>
          <w:rFonts w:ascii="仿宋_GB2312" w:eastAsia="仿宋_GB2312"/>
          <w:sz w:val="32"/>
          <w:szCs w:val="3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484"/>
        <w:gridCol w:w="2618"/>
        <w:gridCol w:w="4970"/>
      </w:tblGrid>
      <w:tr w:rsidR="00551D0E" w:rsidTr="00B27C5B">
        <w:trPr>
          <w:trHeight w:val="507"/>
          <w:tblHeader/>
          <w:jc w:val="center"/>
        </w:trPr>
        <w:tc>
          <w:tcPr>
            <w:tcW w:w="501" w:type="dxa"/>
            <w:shd w:val="clear" w:color="000000" w:fill="C0C0C0"/>
          </w:tcPr>
          <w:p w:rsidR="00551D0E" w:rsidRDefault="00551D0E" w:rsidP="00B27C5B">
            <w:pPr>
              <w:widowControl/>
              <w:jc w:val="center"/>
              <w:rPr>
                <w:b/>
                <w:bCs/>
                <w:sz w:val="24"/>
              </w:rPr>
            </w:pPr>
            <w:r>
              <w:rPr>
                <w:b/>
                <w:bCs/>
                <w:sz w:val="24"/>
              </w:rPr>
              <w:t>序号</w:t>
            </w:r>
          </w:p>
        </w:tc>
        <w:tc>
          <w:tcPr>
            <w:tcW w:w="1484" w:type="dxa"/>
            <w:shd w:val="clear" w:color="000000" w:fill="C0C0C0"/>
            <w:vAlign w:val="center"/>
          </w:tcPr>
          <w:p w:rsidR="00551D0E" w:rsidRDefault="00551D0E" w:rsidP="00B27C5B">
            <w:pPr>
              <w:widowControl/>
              <w:jc w:val="center"/>
              <w:rPr>
                <w:b/>
                <w:bCs/>
                <w:sz w:val="24"/>
              </w:rPr>
            </w:pPr>
            <w:r>
              <w:rPr>
                <w:b/>
                <w:bCs/>
                <w:sz w:val="24"/>
              </w:rPr>
              <w:t>分类</w:t>
            </w:r>
          </w:p>
        </w:tc>
        <w:tc>
          <w:tcPr>
            <w:tcW w:w="2618" w:type="dxa"/>
            <w:shd w:val="clear" w:color="000000" w:fill="C0C0C0"/>
            <w:vAlign w:val="center"/>
          </w:tcPr>
          <w:p w:rsidR="00551D0E" w:rsidRDefault="00551D0E" w:rsidP="00B27C5B">
            <w:pPr>
              <w:widowControl/>
              <w:jc w:val="center"/>
              <w:rPr>
                <w:b/>
                <w:bCs/>
                <w:sz w:val="24"/>
              </w:rPr>
            </w:pPr>
            <w:r>
              <w:rPr>
                <w:b/>
                <w:bCs/>
                <w:sz w:val="24"/>
              </w:rPr>
              <w:t>信息系统</w:t>
            </w:r>
          </w:p>
        </w:tc>
        <w:tc>
          <w:tcPr>
            <w:tcW w:w="4970" w:type="dxa"/>
            <w:shd w:val="clear" w:color="000000" w:fill="C0C0C0"/>
            <w:vAlign w:val="center"/>
          </w:tcPr>
          <w:p w:rsidR="00551D0E" w:rsidRDefault="00551D0E" w:rsidP="00B27C5B">
            <w:pPr>
              <w:widowControl/>
              <w:jc w:val="center"/>
              <w:rPr>
                <w:b/>
                <w:bCs/>
                <w:sz w:val="24"/>
              </w:rPr>
            </w:pPr>
            <w:r>
              <w:rPr>
                <w:b/>
                <w:bCs/>
                <w:sz w:val="24"/>
              </w:rPr>
              <w:t>业务描述</w:t>
            </w:r>
          </w:p>
        </w:tc>
      </w:tr>
      <w:tr w:rsidR="00551D0E" w:rsidTr="00B27C5B">
        <w:trPr>
          <w:trHeight w:val="43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2618" w:type="dxa"/>
            <w:vAlign w:val="center"/>
          </w:tcPr>
          <w:p w:rsidR="00551D0E" w:rsidRDefault="00551D0E" w:rsidP="00B27C5B">
            <w:pPr>
              <w:widowControl/>
              <w:spacing w:line="560" w:lineRule="exact"/>
              <w:rPr>
                <w:sz w:val="24"/>
              </w:rPr>
            </w:pPr>
            <w:r>
              <w:rPr>
                <w:sz w:val="24"/>
              </w:rPr>
              <w:t>(01)</w:t>
            </w:r>
            <w:r>
              <w:rPr>
                <w:sz w:val="24"/>
              </w:rPr>
              <w:t>办公与事务处理</w:t>
            </w:r>
          </w:p>
        </w:tc>
        <w:tc>
          <w:tcPr>
            <w:tcW w:w="4970" w:type="dxa"/>
            <w:vAlign w:val="center"/>
          </w:tcPr>
          <w:p w:rsidR="00551D0E" w:rsidRDefault="00551D0E" w:rsidP="00B27C5B">
            <w:pPr>
              <w:widowControl/>
              <w:spacing w:line="560" w:lineRule="exact"/>
              <w:rPr>
                <w:sz w:val="24"/>
              </w:rPr>
            </w:pPr>
            <w:r>
              <w:rPr>
                <w:sz w:val="24"/>
              </w:rPr>
              <w:t>公文流转与日常办公事务处理等。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公文与信息交换</w:t>
            </w:r>
          </w:p>
        </w:tc>
        <w:tc>
          <w:tcPr>
            <w:tcW w:w="4970" w:type="dxa"/>
            <w:vAlign w:val="center"/>
          </w:tcPr>
          <w:p w:rsidR="00551D0E" w:rsidRDefault="00551D0E" w:rsidP="00B27C5B">
            <w:pPr>
              <w:widowControl/>
              <w:spacing w:line="560" w:lineRule="exact"/>
              <w:rPr>
                <w:sz w:val="24"/>
              </w:rPr>
            </w:pPr>
            <w:r>
              <w:rPr>
                <w:sz w:val="24"/>
              </w:rPr>
              <w:t>上下级教育行政部门和学校之间的文件传输、信息报送等。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人事管理</w:t>
            </w:r>
          </w:p>
        </w:tc>
        <w:tc>
          <w:tcPr>
            <w:tcW w:w="4970" w:type="dxa"/>
            <w:vAlign w:val="center"/>
          </w:tcPr>
          <w:p w:rsidR="00551D0E" w:rsidRDefault="00551D0E" w:rsidP="00B27C5B">
            <w:pPr>
              <w:widowControl/>
              <w:spacing w:line="560" w:lineRule="exact"/>
              <w:rPr>
                <w:sz w:val="24"/>
              </w:rPr>
            </w:pPr>
            <w:r>
              <w:rPr>
                <w:sz w:val="24"/>
              </w:rPr>
              <w:t>人力资源管理，如人员招聘、合同管理、工资管理、培训管理、绩效考核、奖惩管理等。</w:t>
            </w:r>
          </w:p>
        </w:tc>
      </w:tr>
      <w:tr w:rsidR="00551D0E" w:rsidTr="00B27C5B">
        <w:trPr>
          <w:trHeight w:val="42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财务管理</w:t>
            </w:r>
          </w:p>
        </w:tc>
        <w:tc>
          <w:tcPr>
            <w:tcW w:w="4970" w:type="dxa"/>
            <w:vAlign w:val="center"/>
          </w:tcPr>
          <w:p w:rsidR="00551D0E" w:rsidRDefault="00551D0E" w:rsidP="00B27C5B">
            <w:pPr>
              <w:widowControl/>
              <w:spacing w:line="560" w:lineRule="exact"/>
              <w:rPr>
                <w:sz w:val="24"/>
              </w:rPr>
            </w:pPr>
            <w:r>
              <w:rPr>
                <w:sz w:val="24"/>
              </w:rPr>
              <w:t>会计核算、项目经费管理、财务信息发布等。</w:t>
            </w:r>
          </w:p>
        </w:tc>
      </w:tr>
      <w:tr w:rsidR="00551D0E" w:rsidTr="00B27C5B">
        <w:trPr>
          <w:trHeight w:val="40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资产管理</w:t>
            </w:r>
          </w:p>
        </w:tc>
        <w:tc>
          <w:tcPr>
            <w:tcW w:w="4970" w:type="dxa"/>
            <w:vAlign w:val="center"/>
          </w:tcPr>
          <w:p w:rsidR="00551D0E" w:rsidRDefault="00551D0E" w:rsidP="00B27C5B">
            <w:pPr>
              <w:widowControl/>
              <w:spacing w:line="560" w:lineRule="exact"/>
              <w:rPr>
                <w:sz w:val="24"/>
              </w:rPr>
            </w:pPr>
            <w:r>
              <w:rPr>
                <w:sz w:val="24"/>
              </w:rPr>
              <w:t>固定资产、仪器设备管理等。</w:t>
            </w:r>
          </w:p>
        </w:tc>
      </w:tr>
      <w:tr w:rsidR="00551D0E" w:rsidTr="00B27C5B">
        <w:trPr>
          <w:trHeight w:val="41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信访管理</w:t>
            </w:r>
          </w:p>
        </w:tc>
        <w:tc>
          <w:tcPr>
            <w:tcW w:w="4970" w:type="dxa"/>
            <w:vAlign w:val="center"/>
          </w:tcPr>
          <w:p w:rsidR="00551D0E" w:rsidRDefault="00551D0E" w:rsidP="00B27C5B">
            <w:pPr>
              <w:widowControl/>
              <w:spacing w:line="560" w:lineRule="exact"/>
              <w:rPr>
                <w:sz w:val="24"/>
              </w:rPr>
            </w:pPr>
            <w:r>
              <w:rPr>
                <w:sz w:val="24"/>
              </w:rPr>
              <w:t>信访业务受理、办理、反馈、统计等。</w:t>
            </w:r>
          </w:p>
        </w:tc>
      </w:tr>
      <w:tr w:rsidR="00551D0E" w:rsidTr="00B27C5B">
        <w:trPr>
          <w:trHeight w:val="41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(07)</w:t>
            </w:r>
            <w:r>
              <w:rPr>
                <w:sz w:val="24"/>
              </w:rPr>
              <w:t>档案管理</w:t>
            </w:r>
          </w:p>
        </w:tc>
        <w:tc>
          <w:tcPr>
            <w:tcW w:w="4970" w:type="dxa"/>
            <w:vAlign w:val="center"/>
          </w:tcPr>
          <w:p w:rsidR="00551D0E" w:rsidRDefault="00551D0E" w:rsidP="00B27C5B">
            <w:pPr>
              <w:widowControl/>
              <w:spacing w:line="560" w:lineRule="exact"/>
              <w:rPr>
                <w:sz w:val="24"/>
              </w:rPr>
            </w:pPr>
            <w:r>
              <w:rPr>
                <w:sz w:val="24"/>
              </w:rPr>
              <w:t>档案采集、立卷、组卷、统计、查询等。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(08)</w:t>
            </w:r>
            <w:r>
              <w:rPr>
                <w:sz w:val="24"/>
              </w:rPr>
              <w:t>党务管理</w:t>
            </w:r>
          </w:p>
        </w:tc>
        <w:tc>
          <w:tcPr>
            <w:tcW w:w="4970" w:type="dxa"/>
            <w:vAlign w:val="center"/>
          </w:tcPr>
          <w:p w:rsidR="00551D0E" w:rsidRDefault="00551D0E" w:rsidP="00B27C5B">
            <w:pPr>
              <w:widowControl/>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2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(09)</w:t>
            </w:r>
            <w:r>
              <w:rPr>
                <w:sz w:val="24"/>
              </w:rPr>
              <w:t>科研管理</w:t>
            </w:r>
          </w:p>
        </w:tc>
        <w:tc>
          <w:tcPr>
            <w:tcW w:w="4970" w:type="dxa"/>
            <w:vAlign w:val="center"/>
          </w:tcPr>
          <w:p w:rsidR="00551D0E" w:rsidRDefault="00551D0E" w:rsidP="00B27C5B">
            <w:pPr>
              <w:widowControl/>
              <w:spacing w:line="560" w:lineRule="exact"/>
              <w:rPr>
                <w:sz w:val="24"/>
              </w:rPr>
            </w:pPr>
            <w:r>
              <w:rPr>
                <w:sz w:val="24"/>
              </w:rPr>
              <w:t>科研项目申报、过程管理、经费管理、结果评估等。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(10)</w:t>
            </w:r>
            <w:r>
              <w:rPr>
                <w:sz w:val="24"/>
              </w:rPr>
              <w:t>教育统计管理</w:t>
            </w:r>
          </w:p>
        </w:tc>
        <w:tc>
          <w:tcPr>
            <w:tcW w:w="4970" w:type="dxa"/>
            <w:vAlign w:val="center"/>
          </w:tcPr>
          <w:p w:rsidR="00551D0E" w:rsidRDefault="00551D0E" w:rsidP="00B27C5B">
            <w:pPr>
              <w:widowControl/>
              <w:spacing w:line="560" w:lineRule="exact"/>
              <w:rPr>
                <w:sz w:val="24"/>
              </w:rPr>
            </w:pPr>
            <w:r>
              <w:rPr>
                <w:sz w:val="24"/>
              </w:rPr>
              <w:t>各类法定教育统计数据的采集、汇总、上报、查询和分析等。</w:t>
            </w:r>
          </w:p>
        </w:tc>
      </w:tr>
      <w:tr w:rsidR="00551D0E" w:rsidTr="00B27C5B">
        <w:trPr>
          <w:trHeight w:val="471"/>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(11)</w:t>
            </w:r>
            <w:r>
              <w:rPr>
                <w:sz w:val="24"/>
              </w:rPr>
              <w:t>决策支持</w:t>
            </w:r>
          </w:p>
        </w:tc>
        <w:tc>
          <w:tcPr>
            <w:tcW w:w="4970" w:type="dxa"/>
            <w:vAlign w:val="center"/>
          </w:tcPr>
          <w:p w:rsidR="00551D0E" w:rsidRDefault="00551D0E" w:rsidP="00B27C5B">
            <w:pPr>
              <w:widowControl/>
              <w:spacing w:line="560" w:lineRule="exact"/>
              <w:rPr>
                <w:sz w:val="24"/>
              </w:rPr>
            </w:pPr>
            <w:r>
              <w:rPr>
                <w:sz w:val="24"/>
              </w:rPr>
              <w:t>数据分析、知识发现、决策支持等。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(12)</w:t>
            </w:r>
            <w:r>
              <w:rPr>
                <w:sz w:val="24"/>
              </w:rPr>
              <w:t>应急指挥</w:t>
            </w:r>
          </w:p>
        </w:tc>
        <w:tc>
          <w:tcPr>
            <w:tcW w:w="4970" w:type="dxa"/>
            <w:vAlign w:val="center"/>
          </w:tcPr>
          <w:p w:rsidR="00551D0E" w:rsidRDefault="00551D0E" w:rsidP="00B27C5B">
            <w:pPr>
              <w:widowControl/>
              <w:spacing w:line="560" w:lineRule="exact"/>
              <w:rPr>
                <w:sz w:val="24"/>
              </w:rPr>
            </w:pPr>
            <w:r>
              <w:rPr>
                <w:sz w:val="24"/>
              </w:rPr>
              <w:t>突发事件应急指挥与处置、监控管理、预测统计、报警联动等。</w:t>
            </w:r>
          </w:p>
        </w:tc>
      </w:tr>
      <w:tr w:rsidR="00551D0E" w:rsidTr="00B27C5B">
        <w:trPr>
          <w:trHeight w:val="48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(13)</w:t>
            </w:r>
            <w:r>
              <w:rPr>
                <w:sz w:val="24"/>
              </w:rPr>
              <w:t>舆情监测与管理</w:t>
            </w:r>
          </w:p>
        </w:tc>
        <w:tc>
          <w:tcPr>
            <w:tcW w:w="4970" w:type="dxa"/>
            <w:vAlign w:val="center"/>
          </w:tcPr>
          <w:p w:rsidR="00551D0E" w:rsidRDefault="00551D0E" w:rsidP="00B27C5B">
            <w:pPr>
              <w:widowControl/>
              <w:spacing w:line="560" w:lineRule="exact"/>
              <w:rPr>
                <w:sz w:val="24"/>
              </w:rPr>
            </w:pPr>
            <w:r>
              <w:rPr>
                <w:sz w:val="24"/>
              </w:rPr>
              <w:t>互联网信息舆情监测、分析与处理等。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4970" w:type="dxa"/>
            <w:vAlign w:val="center"/>
          </w:tcPr>
          <w:p w:rsidR="00551D0E" w:rsidRDefault="00551D0E" w:rsidP="00B27C5B">
            <w:pPr>
              <w:widowControl/>
              <w:spacing w:line="560" w:lineRule="exact"/>
              <w:rPr>
                <w:sz w:val="24"/>
              </w:rPr>
            </w:pPr>
            <w:r>
              <w:rPr>
                <w:sz w:val="24"/>
              </w:rPr>
              <w:t>招生计划管理、高等教育机构招生资格管理等。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4970" w:type="dxa"/>
            <w:vAlign w:val="center"/>
          </w:tcPr>
          <w:p w:rsidR="00551D0E" w:rsidRDefault="00551D0E" w:rsidP="00B27C5B">
            <w:pPr>
              <w:widowControl/>
              <w:spacing w:line="560" w:lineRule="exact"/>
              <w:rPr>
                <w:sz w:val="24"/>
              </w:rPr>
            </w:pPr>
            <w:r>
              <w:rPr>
                <w:sz w:val="24"/>
              </w:rPr>
              <w:t>全国普通高校招生网上录取系统。</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(16)</w:t>
            </w:r>
            <w:r>
              <w:rPr>
                <w:sz w:val="24"/>
              </w:rPr>
              <w:t>教育考试考</w:t>
            </w:r>
            <w:proofErr w:type="gramStart"/>
            <w:r>
              <w:rPr>
                <w:sz w:val="24"/>
              </w:rPr>
              <w:t>务</w:t>
            </w:r>
            <w:proofErr w:type="gramEnd"/>
            <w:r>
              <w:rPr>
                <w:sz w:val="24"/>
              </w:rPr>
              <w:t>管理与服务</w:t>
            </w:r>
          </w:p>
        </w:tc>
        <w:tc>
          <w:tcPr>
            <w:tcW w:w="4970" w:type="dxa"/>
            <w:vAlign w:val="center"/>
          </w:tcPr>
          <w:p w:rsidR="00551D0E" w:rsidRDefault="00551D0E" w:rsidP="00B27C5B">
            <w:pPr>
              <w:widowControl/>
              <w:spacing w:line="560" w:lineRule="exact"/>
              <w:rPr>
                <w:sz w:val="24"/>
              </w:rPr>
            </w:pPr>
            <w:r>
              <w:rPr>
                <w:sz w:val="24"/>
              </w:rPr>
              <w:t>考务工</w:t>
            </w:r>
            <w:proofErr w:type="gramStart"/>
            <w:r>
              <w:rPr>
                <w:sz w:val="24"/>
              </w:rPr>
              <w:t>作信息</w:t>
            </w:r>
            <w:proofErr w:type="gramEnd"/>
            <w:r>
              <w:rPr>
                <w:sz w:val="24"/>
              </w:rPr>
              <w:t>资源和数据交换、考务工作管理、数据分析、决策指挥等。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(17)</w:t>
            </w:r>
            <w:r>
              <w:rPr>
                <w:rFonts w:hint="eastAsia"/>
                <w:sz w:val="24"/>
              </w:rPr>
              <w:t>评审、</w:t>
            </w:r>
            <w:r>
              <w:rPr>
                <w:sz w:val="24"/>
              </w:rPr>
              <w:t>表彰</w:t>
            </w:r>
            <w:r>
              <w:rPr>
                <w:rFonts w:hint="eastAsia"/>
                <w:sz w:val="24"/>
              </w:rPr>
              <w:t>管理</w:t>
            </w:r>
          </w:p>
        </w:tc>
        <w:tc>
          <w:tcPr>
            <w:tcW w:w="4970" w:type="dxa"/>
            <w:vAlign w:val="center"/>
          </w:tcPr>
          <w:p w:rsidR="00551D0E" w:rsidRDefault="00551D0E" w:rsidP="00B27C5B">
            <w:pPr>
              <w:widowControl/>
              <w:spacing w:line="560" w:lineRule="exact"/>
              <w:rPr>
                <w:sz w:val="24"/>
              </w:rPr>
            </w:pPr>
            <w:r>
              <w:rPr>
                <w:sz w:val="24"/>
              </w:rPr>
              <w:t>教育系统</w:t>
            </w:r>
            <w:r>
              <w:rPr>
                <w:rFonts w:hint="eastAsia"/>
                <w:sz w:val="24"/>
              </w:rPr>
              <w:t>各类</w:t>
            </w:r>
            <w:r>
              <w:rPr>
                <w:sz w:val="24"/>
              </w:rPr>
              <w:t>评审、表彰</w:t>
            </w:r>
            <w:r>
              <w:rPr>
                <w:rFonts w:hint="eastAsia"/>
                <w:sz w:val="24"/>
              </w:rPr>
              <w:t>类管理，含</w:t>
            </w:r>
            <w:r>
              <w:rPr>
                <w:sz w:val="24"/>
              </w:rPr>
              <w:t>网上申报、单位推荐和专家评审等。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2618" w:type="dxa"/>
            <w:vAlign w:val="center"/>
          </w:tcPr>
          <w:p w:rsidR="00551D0E" w:rsidRDefault="00551D0E" w:rsidP="00B27C5B">
            <w:pPr>
              <w:widowControl/>
              <w:spacing w:line="560" w:lineRule="exact"/>
              <w:rPr>
                <w:sz w:val="24"/>
              </w:rPr>
            </w:pPr>
            <w:r>
              <w:rPr>
                <w:sz w:val="24"/>
              </w:rPr>
              <w:t>(01)</w:t>
            </w:r>
            <w:r>
              <w:rPr>
                <w:sz w:val="24"/>
              </w:rPr>
              <w:t>学校管理</w:t>
            </w:r>
          </w:p>
        </w:tc>
        <w:tc>
          <w:tcPr>
            <w:tcW w:w="4970" w:type="dxa"/>
            <w:vAlign w:val="center"/>
          </w:tcPr>
          <w:p w:rsidR="00551D0E" w:rsidRDefault="00551D0E" w:rsidP="00B27C5B">
            <w:pPr>
              <w:widowControl/>
              <w:spacing w:line="560" w:lineRule="exact"/>
              <w:rPr>
                <w:sz w:val="24"/>
              </w:rPr>
            </w:pPr>
            <w:r>
              <w:rPr>
                <w:sz w:val="24"/>
              </w:rPr>
              <w:t>各类教育机构设置审核、基本信息管理、教育经费管理、基建管理、技术装备信息管理、教学信息管理等。</w:t>
            </w:r>
          </w:p>
        </w:tc>
      </w:tr>
      <w:tr w:rsidR="00551D0E" w:rsidTr="00B27C5B">
        <w:trPr>
          <w:trHeight w:val="585"/>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学科、专业管理</w:t>
            </w:r>
          </w:p>
        </w:tc>
        <w:tc>
          <w:tcPr>
            <w:tcW w:w="4970" w:type="dxa"/>
            <w:vAlign w:val="center"/>
          </w:tcPr>
          <w:p w:rsidR="00551D0E" w:rsidRDefault="00551D0E" w:rsidP="00B27C5B">
            <w:pPr>
              <w:widowControl/>
              <w:spacing w:line="560" w:lineRule="exact"/>
              <w:rPr>
                <w:sz w:val="24"/>
              </w:rPr>
            </w:pPr>
            <w:r>
              <w:rPr>
                <w:sz w:val="24"/>
              </w:rPr>
              <w:t>高等学校和科研机构学科、专业建设管理、评估等。</w:t>
            </w:r>
          </w:p>
        </w:tc>
      </w:tr>
      <w:tr w:rsidR="00551D0E" w:rsidTr="00B27C5B">
        <w:trPr>
          <w:trHeight w:val="62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教学改革管理</w:t>
            </w:r>
          </w:p>
        </w:tc>
        <w:tc>
          <w:tcPr>
            <w:tcW w:w="4970" w:type="dxa"/>
            <w:vAlign w:val="center"/>
          </w:tcPr>
          <w:p w:rsidR="00551D0E" w:rsidRDefault="00551D0E" w:rsidP="00B27C5B">
            <w:pPr>
              <w:widowControl/>
              <w:spacing w:line="560" w:lineRule="exact"/>
              <w:rPr>
                <w:sz w:val="24"/>
              </w:rPr>
            </w:pPr>
            <w:r>
              <w:rPr>
                <w:sz w:val="24"/>
              </w:rPr>
              <w:t>教改项目申报、政策与标准发布、教学状态数据库管理等。</w:t>
            </w:r>
          </w:p>
        </w:tc>
      </w:tr>
      <w:tr w:rsidR="00551D0E" w:rsidTr="00B27C5B">
        <w:trPr>
          <w:trHeight w:val="81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教学质量评估</w:t>
            </w:r>
          </w:p>
        </w:tc>
        <w:tc>
          <w:tcPr>
            <w:tcW w:w="4970" w:type="dxa"/>
            <w:vAlign w:val="center"/>
          </w:tcPr>
          <w:p w:rsidR="00551D0E" w:rsidRDefault="00551D0E" w:rsidP="00B27C5B">
            <w:pPr>
              <w:widowControl/>
              <w:spacing w:line="560" w:lineRule="exact"/>
              <w:rPr>
                <w:sz w:val="24"/>
              </w:rPr>
            </w:pPr>
            <w:r>
              <w:rPr>
                <w:sz w:val="24"/>
              </w:rPr>
              <w:t>高等学校教学质量评估、学校和专业评估、质量报告发布等。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校园安全与</w:t>
            </w:r>
            <w:proofErr w:type="gramStart"/>
            <w:r>
              <w:rPr>
                <w:sz w:val="24"/>
              </w:rPr>
              <w:t>稳定管理</w:t>
            </w:r>
            <w:proofErr w:type="gramEnd"/>
          </w:p>
        </w:tc>
        <w:tc>
          <w:tcPr>
            <w:tcW w:w="4970" w:type="dxa"/>
            <w:vAlign w:val="center"/>
          </w:tcPr>
          <w:p w:rsidR="00551D0E" w:rsidRDefault="00551D0E" w:rsidP="00B27C5B">
            <w:pPr>
              <w:widowControl/>
              <w:spacing w:line="560" w:lineRule="exact"/>
              <w:rPr>
                <w:sz w:val="24"/>
              </w:rPr>
            </w:pPr>
            <w:r>
              <w:rPr>
                <w:sz w:val="24"/>
              </w:rPr>
              <w:t>校园安全综合管理、宣传、培训、监控与治理等。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教育经费监管</w:t>
            </w:r>
          </w:p>
        </w:tc>
        <w:tc>
          <w:tcPr>
            <w:tcW w:w="4970" w:type="dxa"/>
            <w:vAlign w:val="center"/>
          </w:tcPr>
          <w:p w:rsidR="00551D0E" w:rsidRDefault="00551D0E" w:rsidP="00B27C5B">
            <w:pPr>
              <w:widowControl/>
              <w:spacing w:line="560" w:lineRule="exact"/>
              <w:rPr>
                <w:sz w:val="24"/>
              </w:rPr>
            </w:pPr>
            <w:r>
              <w:rPr>
                <w:sz w:val="24"/>
              </w:rPr>
              <w:t>教育部和各省级教育行政部门对各高校经费执行情况的监管和统计等。</w:t>
            </w:r>
          </w:p>
        </w:tc>
      </w:tr>
      <w:tr w:rsidR="00551D0E" w:rsidTr="00B27C5B">
        <w:trPr>
          <w:trHeight w:val="39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2618" w:type="dxa"/>
            <w:vAlign w:val="center"/>
          </w:tcPr>
          <w:p w:rsidR="00551D0E" w:rsidRDefault="00551D0E" w:rsidP="00B27C5B">
            <w:pPr>
              <w:widowControl/>
              <w:spacing w:line="560" w:lineRule="exact"/>
              <w:rPr>
                <w:sz w:val="24"/>
              </w:rPr>
            </w:pPr>
            <w:r>
              <w:rPr>
                <w:sz w:val="24"/>
              </w:rPr>
              <w:t>(01)</w:t>
            </w:r>
            <w:r>
              <w:rPr>
                <w:sz w:val="24"/>
              </w:rPr>
              <w:t>学生学籍管理</w:t>
            </w:r>
          </w:p>
        </w:tc>
        <w:tc>
          <w:tcPr>
            <w:tcW w:w="4970" w:type="dxa"/>
            <w:vAlign w:val="center"/>
          </w:tcPr>
          <w:p w:rsidR="00551D0E" w:rsidRDefault="00551D0E" w:rsidP="00B27C5B">
            <w:pPr>
              <w:widowControl/>
              <w:spacing w:line="560" w:lineRule="exact"/>
              <w:rPr>
                <w:sz w:val="24"/>
              </w:rPr>
            </w:pPr>
            <w:r>
              <w:rPr>
                <w:sz w:val="24"/>
              </w:rPr>
              <w:t>各类学生入学管理、学生学籍管理等。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招生录取管理</w:t>
            </w:r>
          </w:p>
        </w:tc>
        <w:tc>
          <w:tcPr>
            <w:tcW w:w="4970" w:type="dxa"/>
            <w:vAlign w:val="center"/>
          </w:tcPr>
          <w:p w:rsidR="00551D0E" w:rsidRDefault="00551D0E" w:rsidP="00B27C5B">
            <w:pPr>
              <w:widowControl/>
              <w:spacing w:line="560" w:lineRule="exact"/>
              <w:rPr>
                <w:sz w:val="24"/>
              </w:rPr>
            </w:pPr>
            <w:r>
              <w:rPr>
                <w:sz w:val="24"/>
              </w:rPr>
              <w:t>各类学生网上报名、招生、考试、评卷、录取管理等。</w:t>
            </w:r>
          </w:p>
        </w:tc>
      </w:tr>
      <w:tr w:rsidR="00551D0E" w:rsidTr="00B27C5B">
        <w:trPr>
          <w:trHeight w:val="4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学生资助管理</w:t>
            </w:r>
          </w:p>
        </w:tc>
        <w:tc>
          <w:tcPr>
            <w:tcW w:w="4970" w:type="dxa"/>
            <w:vAlign w:val="center"/>
          </w:tcPr>
          <w:p w:rsidR="00551D0E" w:rsidRDefault="00551D0E" w:rsidP="00B27C5B">
            <w:pPr>
              <w:widowControl/>
              <w:spacing w:line="560" w:lineRule="exact"/>
              <w:rPr>
                <w:sz w:val="24"/>
              </w:rPr>
            </w:pPr>
            <w:r>
              <w:rPr>
                <w:sz w:val="24"/>
              </w:rPr>
              <w:t>各类学生资助申请、审批、管理、信息统计等。</w:t>
            </w:r>
          </w:p>
        </w:tc>
      </w:tr>
      <w:tr w:rsidR="00551D0E" w:rsidTr="00B27C5B">
        <w:trPr>
          <w:trHeight w:val="43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学位授予管理</w:t>
            </w:r>
          </w:p>
        </w:tc>
        <w:tc>
          <w:tcPr>
            <w:tcW w:w="4970" w:type="dxa"/>
            <w:vAlign w:val="center"/>
          </w:tcPr>
          <w:p w:rsidR="00551D0E" w:rsidRDefault="00551D0E" w:rsidP="00B27C5B">
            <w:pPr>
              <w:widowControl/>
              <w:spacing w:line="560" w:lineRule="exact"/>
              <w:rPr>
                <w:sz w:val="24"/>
              </w:rPr>
            </w:pPr>
            <w:r>
              <w:rPr>
                <w:sz w:val="24"/>
              </w:rPr>
              <w:t>学士、硕士、博士学位授予管理等。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2618"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4970" w:type="dxa"/>
            <w:vAlign w:val="center"/>
          </w:tcPr>
          <w:p w:rsidR="00551D0E" w:rsidRDefault="00551D0E" w:rsidP="00B27C5B">
            <w:pPr>
              <w:widowControl/>
              <w:spacing w:line="560" w:lineRule="exact"/>
              <w:rPr>
                <w:sz w:val="24"/>
              </w:rPr>
            </w:pPr>
            <w:r>
              <w:rPr>
                <w:rFonts w:hint="eastAsia"/>
                <w:sz w:val="24"/>
              </w:rPr>
              <w:t>各级各类教师基本</w:t>
            </w:r>
            <w:r>
              <w:rPr>
                <w:sz w:val="24"/>
              </w:rPr>
              <w:t>信息上报、管理、更新、个人</w:t>
            </w:r>
            <w:r>
              <w:rPr>
                <w:rFonts w:hint="eastAsia"/>
                <w:sz w:val="24"/>
              </w:rPr>
              <w:t>档案管理</w:t>
            </w:r>
            <w:r>
              <w:rPr>
                <w:sz w:val="24"/>
              </w:rPr>
              <w:t>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4970" w:type="dxa"/>
            <w:vAlign w:val="center"/>
          </w:tcPr>
          <w:p w:rsidR="00551D0E" w:rsidRDefault="00551D0E" w:rsidP="00B27C5B">
            <w:pPr>
              <w:widowControl/>
              <w:spacing w:line="560" w:lineRule="exact"/>
              <w:rPr>
                <w:sz w:val="24"/>
              </w:rPr>
            </w:pPr>
            <w:r>
              <w:rPr>
                <w:sz w:val="24"/>
              </w:rPr>
              <w:t>教师资格认定网上报名、</w:t>
            </w:r>
            <w:r>
              <w:rPr>
                <w:rFonts w:hint="eastAsia"/>
                <w:sz w:val="24"/>
              </w:rPr>
              <w:t>审核</w:t>
            </w:r>
            <w:r>
              <w:rPr>
                <w:sz w:val="24"/>
              </w:rPr>
              <w:t>、认定、信息综合管理等。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教师培训管理</w:t>
            </w:r>
          </w:p>
        </w:tc>
        <w:tc>
          <w:tcPr>
            <w:tcW w:w="4970" w:type="dxa"/>
            <w:vAlign w:val="center"/>
          </w:tcPr>
          <w:p w:rsidR="00551D0E" w:rsidRDefault="00551D0E" w:rsidP="00B27C5B">
            <w:pPr>
              <w:widowControl/>
              <w:spacing w:line="560" w:lineRule="exact"/>
              <w:rPr>
                <w:sz w:val="24"/>
              </w:rPr>
            </w:pPr>
            <w:r>
              <w:rPr>
                <w:sz w:val="24"/>
              </w:rPr>
              <w:t>各类教师培训管理、师资管理、在线培训等。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sz w:val="24"/>
              </w:rPr>
              <w:t>教师教育管理</w:t>
            </w:r>
          </w:p>
        </w:tc>
        <w:tc>
          <w:tcPr>
            <w:tcW w:w="4970" w:type="dxa"/>
            <w:vAlign w:val="center"/>
          </w:tcPr>
          <w:p w:rsidR="00551D0E" w:rsidRDefault="00551D0E" w:rsidP="00B27C5B">
            <w:pPr>
              <w:widowControl/>
              <w:spacing w:line="560" w:lineRule="exact"/>
              <w:rPr>
                <w:sz w:val="24"/>
              </w:rPr>
            </w:pPr>
            <w:r>
              <w:rPr>
                <w:rFonts w:hint="eastAsia"/>
                <w:sz w:val="24"/>
              </w:rPr>
              <w:t>教师</w:t>
            </w:r>
            <w:r>
              <w:rPr>
                <w:sz w:val="24"/>
              </w:rPr>
              <w:t>教育院校</w:t>
            </w:r>
            <w:r>
              <w:rPr>
                <w:rFonts w:hint="eastAsia"/>
                <w:sz w:val="24"/>
              </w:rPr>
              <w:t>信息管理</w:t>
            </w:r>
            <w:r>
              <w:rPr>
                <w:sz w:val="24"/>
              </w:rPr>
              <w:t>、师范生信息管理</w:t>
            </w:r>
            <w:r>
              <w:rPr>
                <w:rFonts w:hint="eastAsia"/>
                <w:sz w:val="24"/>
              </w:rPr>
              <w:t>等</w:t>
            </w:r>
            <w:r>
              <w:rPr>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05)</w:t>
            </w:r>
            <w:r>
              <w:rPr>
                <w:sz w:val="24"/>
              </w:rPr>
              <w:t>教师</w:t>
            </w:r>
            <w:r>
              <w:rPr>
                <w:rFonts w:hint="eastAsia"/>
                <w:sz w:val="24"/>
              </w:rPr>
              <w:t>职称管理</w:t>
            </w:r>
          </w:p>
        </w:tc>
        <w:tc>
          <w:tcPr>
            <w:tcW w:w="4970" w:type="dxa"/>
            <w:vAlign w:val="center"/>
          </w:tcPr>
          <w:p w:rsidR="00551D0E" w:rsidRDefault="00551D0E" w:rsidP="00B27C5B">
            <w:pPr>
              <w:widowControl/>
              <w:spacing w:line="560" w:lineRule="exact"/>
              <w:rPr>
                <w:sz w:val="24"/>
              </w:rPr>
            </w:pPr>
            <w:r>
              <w:rPr>
                <w:rFonts w:hint="eastAsia"/>
                <w:sz w:val="24"/>
              </w:rPr>
              <w:t>各级各类</w:t>
            </w:r>
            <w:r>
              <w:rPr>
                <w:sz w:val="24"/>
              </w:rPr>
              <w:t>教室</w:t>
            </w:r>
            <w:r>
              <w:rPr>
                <w:rFonts w:hint="eastAsia"/>
                <w:sz w:val="24"/>
              </w:rPr>
              <w:t>职称</w:t>
            </w:r>
            <w:r>
              <w:rPr>
                <w:sz w:val="24"/>
              </w:rPr>
              <w:t>网上申报、</w:t>
            </w:r>
            <w:r>
              <w:rPr>
                <w:rFonts w:hint="eastAsia"/>
                <w:sz w:val="24"/>
              </w:rPr>
              <w:t>评审</w:t>
            </w:r>
            <w:r>
              <w:rPr>
                <w:sz w:val="24"/>
              </w:rPr>
              <w:t>、信息综合管理等</w:t>
            </w:r>
            <w:r>
              <w:rPr>
                <w:rFonts w:hint="eastAsia"/>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t>综合服务类</w:t>
            </w:r>
          </w:p>
        </w:tc>
        <w:tc>
          <w:tcPr>
            <w:tcW w:w="2618" w:type="dxa"/>
            <w:vAlign w:val="center"/>
          </w:tcPr>
          <w:p w:rsidR="00551D0E" w:rsidRDefault="00551D0E" w:rsidP="00B27C5B">
            <w:pPr>
              <w:widowControl/>
              <w:spacing w:line="560" w:lineRule="exact"/>
              <w:rPr>
                <w:sz w:val="24"/>
              </w:rPr>
            </w:pPr>
            <w:r>
              <w:rPr>
                <w:sz w:val="24"/>
              </w:rPr>
              <w:t>(01)</w:t>
            </w:r>
            <w:r>
              <w:rPr>
                <w:sz w:val="24"/>
              </w:rPr>
              <w:t>门户网站</w:t>
            </w:r>
          </w:p>
        </w:tc>
        <w:tc>
          <w:tcPr>
            <w:tcW w:w="4970" w:type="dxa"/>
            <w:vAlign w:val="center"/>
          </w:tcPr>
          <w:p w:rsidR="00551D0E" w:rsidRDefault="00551D0E" w:rsidP="00B27C5B">
            <w:pPr>
              <w:widowControl/>
              <w:spacing w:line="560" w:lineRule="exact"/>
              <w:rPr>
                <w:sz w:val="24"/>
              </w:rPr>
            </w:pPr>
            <w:r>
              <w:rPr>
                <w:sz w:val="24"/>
              </w:rPr>
              <w:t>官方信息发布、政务公开、行政审批、政策咨询、社会服务等。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jc w:val="center"/>
              <w:rPr>
                <w:sz w:val="24"/>
              </w:rPr>
            </w:pPr>
          </w:p>
        </w:tc>
        <w:tc>
          <w:tcPr>
            <w:tcW w:w="2618" w:type="dxa"/>
            <w:vAlign w:val="center"/>
          </w:tcPr>
          <w:p w:rsidR="00551D0E" w:rsidRDefault="00551D0E" w:rsidP="00B27C5B">
            <w:pPr>
              <w:spacing w:line="560" w:lineRule="exact"/>
              <w:rPr>
                <w:sz w:val="24"/>
              </w:rPr>
            </w:pPr>
            <w:r>
              <w:rPr>
                <w:sz w:val="24"/>
              </w:rPr>
              <w:t>(02)</w:t>
            </w:r>
            <w:r>
              <w:rPr>
                <w:sz w:val="24"/>
              </w:rPr>
              <w:t>论坛、社区类网站</w:t>
            </w:r>
          </w:p>
        </w:tc>
        <w:tc>
          <w:tcPr>
            <w:tcW w:w="497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41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教育教学资源</w:t>
            </w:r>
          </w:p>
        </w:tc>
        <w:tc>
          <w:tcPr>
            <w:tcW w:w="4970" w:type="dxa"/>
            <w:vAlign w:val="center"/>
          </w:tcPr>
          <w:p w:rsidR="00551D0E" w:rsidRDefault="00551D0E" w:rsidP="00B27C5B">
            <w:pPr>
              <w:widowControl/>
              <w:spacing w:line="560" w:lineRule="exact"/>
              <w:rPr>
                <w:sz w:val="24"/>
              </w:rPr>
            </w:pPr>
            <w:r>
              <w:rPr>
                <w:sz w:val="24"/>
              </w:rPr>
              <w:t>互动教学、教育教学资源发布、共享及服务等。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4970" w:type="dxa"/>
            <w:vAlign w:val="center"/>
          </w:tcPr>
          <w:p w:rsidR="00551D0E" w:rsidRDefault="00551D0E" w:rsidP="00B27C5B">
            <w:pPr>
              <w:widowControl/>
              <w:spacing w:line="560" w:lineRule="exact"/>
              <w:rPr>
                <w:sz w:val="24"/>
              </w:rPr>
            </w:pPr>
            <w:r>
              <w:rPr>
                <w:sz w:val="24"/>
              </w:rPr>
              <w:t>各类毕业、就业信息发布，就业政策咨询与指导等。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电子邮件</w:t>
            </w:r>
          </w:p>
        </w:tc>
        <w:tc>
          <w:tcPr>
            <w:tcW w:w="4970" w:type="dxa"/>
            <w:vAlign w:val="center"/>
          </w:tcPr>
          <w:p w:rsidR="00551D0E" w:rsidRDefault="00551D0E" w:rsidP="00B27C5B">
            <w:pPr>
              <w:widowControl/>
              <w:spacing w:line="560" w:lineRule="exact"/>
              <w:rPr>
                <w:sz w:val="24"/>
              </w:rPr>
            </w:pPr>
            <w:r>
              <w:rPr>
                <w:sz w:val="24"/>
              </w:rPr>
              <w:t>电子邮件发送、接收、查询等。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视频服务</w:t>
            </w:r>
          </w:p>
        </w:tc>
        <w:tc>
          <w:tcPr>
            <w:tcW w:w="4970" w:type="dxa"/>
            <w:vAlign w:val="center"/>
          </w:tcPr>
          <w:p w:rsidR="00551D0E" w:rsidRDefault="00551D0E" w:rsidP="00B27C5B">
            <w:pPr>
              <w:widowControl/>
              <w:spacing w:line="560" w:lineRule="exact"/>
              <w:rPr>
                <w:sz w:val="24"/>
              </w:rPr>
            </w:pPr>
            <w:r>
              <w:rPr>
                <w:sz w:val="24"/>
              </w:rPr>
              <w:t>在线声音、影像及文件资料的即时共享、视频会议、视频点播直播等。</w:t>
            </w:r>
          </w:p>
        </w:tc>
      </w:tr>
      <w:tr w:rsidR="00551D0E" w:rsidTr="00B27C5B">
        <w:trPr>
          <w:trHeight w:val="45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(07)</w:t>
            </w:r>
            <w:r>
              <w:rPr>
                <w:sz w:val="24"/>
              </w:rPr>
              <w:t>安防监控</w:t>
            </w:r>
          </w:p>
        </w:tc>
        <w:tc>
          <w:tcPr>
            <w:tcW w:w="497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5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(08)</w:t>
            </w:r>
            <w:r>
              <w:rPr>
                <w:sz w:val="24"/>
              </w:rPr>
              <w:t>内网门户与身份认证</w:t>
            </w:r>
          </w:p>
        </w:tc>
        <w:tc>
          <w:tcPr>
            <w:tcW w:w="497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(09)</w:t>
            </w:r>
            <w:r>
              <w:rPr>
                <w:sz w:val="24"/>
              </w:rPr>
              <w:t>公共数据库</w:t>
            </w:r>
          </w:p>
        </w:tc>
        <w:tc>
          <w:tcPr>
            <w:tcW w:w="497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4970" w:type="dxa"/>
            <w:vAlign w:val="center"/>
          </w:tcPr>
          <w:p w:rsidR="00551D0E" w:rsidRDefault="00551D0E" w:rsidP="00B27C5B">
            <w:pPr>
              <w:spacing w:line="560" w:lineRule="exact"/>
              <w:rPr>
                <w:sz w:val="24"/>
              </w:rPr>
            </w:pPr>
            <w:r>
              <w:rPr>
                <w:sz w:val="24"/>
              </w:rPr>
              <w:t>网络与信息系统运行监控、设备管理、维护等。</w:t>
            </w:r>
          </w:p>
        </w:tc>
      </w:tr>
    </w:tbl>
    <w:p w:rsidR="009C6903" w:rsidRDefault="009C6903" w:rsidP="00551D0E">
      <w:pPr>
        <w:spacing w:line="560" w:lineRule="exact"/>
        <w:jc w:val="center"/>
        <w:rPr>
          <w:sz w:val="24"/>
          <w:szCs w:val="24"/>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 2</w:t>
      </w:r>
      <w:r w:rsidR="009C6903" w:rsidRPr="009C6903">
        <w:rPr>
          <w:rFonts w:asciiTheme="minorEastAsia" w:eastAsiaTheme="minorEastAsia" w:hAnsiTheme="minorEastAsia" w:hint="eastAsia"/>
          <w:sz w:val="32"/>
          <w:szCs w:val="32"/>
        </w:rPr>
        <w:t>：学校</w:t>
      </w:r>
      <w:r w:rsidRPr="009C6903">
        <w:rPr>
          <w:rFonts w:asciiTheme="minorEastAsia" w:eastAsiaTheme="minorEastAsia" w:hAnsiTheme="minorEastAsia" w:hint="eastAsia"/>
          <w:sz w:val="32"/>
          <w:szCs w:val="32"/>
        </w:rPr>
        <w:t>信息系统</w:t>
      </w:r>
      <w:r w:rsidR="009C6903" w:rsidRPr="009C6903">
        <w:rPr>
          <w:rFonts w:asciiTheme="minorEastAsia" w:eastAsiaTheme="minorEastAsia" w:hAnsiTheme="minorEastAsia" w:hint="eastAsia"/>
          <w:sz w:val="32"/>
          <w:szCs w:val="32"/>
        </w:rPr>
        <w:t>分类表</w:t>
      </w:r>
    </w:p>
    <w:p w:rsidR="009C6903" w:rsidRPr="009C6903" w:rsidRDefault="009C6903" w:rsidP="00551D0E">
      <w:pPr>
        <w:spacing w:line="560" w:lineRule="exact"/>
        <w:jc w:val="center"/>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406"/>
        <w:gridCol w:w="2676"/>
        <w:gridCol w:w="4990"/>
      </w:tblGrid>
      <w:tr w:rsidR="00551D0E" w:rsidTr="00B27C5B">
        <w:trPr>
          <w:trHeight w:val="439"/>
          <w:tblHeader/>
          <w:jc w:val="center"/>
        </w:trPr>
        <w:tc>
          <w:tcPr>
            <w:tcW w:w="531" w:type="dxa"/>
            <w:shd w:val="clear" w:color="auto" w:fill="CCCCCC"/>
          </w:tcPr>
          <w:p w:rsidR="00551D0E" w:rsidRDefault="00551D0E" w:rsidP="00B27C5B">
            <w:pPr>
              <w:jc w:val="center"/>
              <w:rPr>
                <w:b/>
                <w:sz w:val="24"/>
              </w:rPr>
            </w:pPr>
            <w:r>
              <w:rPr>
                <w:b/>
                <w:sz w:val="24"/>
              </w:rPr>
              <w:t>序号</w:t>
            </w:r>
          </w:p>
        </w:tc>
        <w:tc>
          <w:tcPr>
            <w:tcW w:w="1406" w:type="dxa"/>
            <w:shd w:val="clear" w:color="auto" w:fill="CCCCCC"/>
            <w:vAlign w:val="center"/>
          </w:tcPr>
          <w:p w:rsidR="00551D0E" w:rsidRDefault="00551D0E" w:rsidP="00B27C5B">
            <w:pPr>
              <w:jc w:val="center"/>
              <w:rPr>
                <w:b/>
                <w:sz w:val="24"/>
              </w:rPr>
            </w:pPr>
            <w:r>
              <w:rPr>
                <w:b/>
                <w:sz w:val="24"/>
              </w:rPr>
              <w:t>分类</w:t>
            </w:r>
          </w:p>
        </w:tc>
        <w:tc>
          <w:tcPr>
            <w:tcW w:w="2676" w:type="dxa"/>
            <w:shd w:val="clear" w:color="auto" w:fill="CCCCCC"/>
            <w:vAlign w:val="center"/>
          </w:tcPr>
          <w:p w:rsidR="00551D0E" w:rsidRDefault="00551D0E" w:rsidP="00B27C5B">
            <w:pPr>
              <w:jc w:val="center"/>
              <w:rPr>
                <w:b/>
                <w:sz w:val="24"/>
              </w:rPr>
            </w:pPr>
            <w:r>
              <w:rPr>
                <w:b/>
                <w:sz w:val="24"/>
              </w:rPr>
              <w:t>信息系统</w:t>
            </w:r>
          </w:p>
        </w:tc>
        <w:tc>
          <w:tcPr>
            <w:tcW w:w="4990" w:type="dxa"/>
            <w:shd w:val="clear" w:color="auto" w:fill="CCCCCC"/>
            <w:vAlign w:val="center"/>
          </w:tcPr>
          <w:p w:rsidR="00551D0E" w:rsidRDefault="00551D0E" w:rsidP="00B27C5B">
            <w:pPr>
              <w:jc w:val="center"/>
              <w:rPr>
                <w:b/>
                <w:sz w:val="24"/>
              </w:rPr>
            </w:pPr>
            <w:r>
              <w:rPr>
                <w:b/>
                <w:sz w:val="24"/>
              </w:rPr>
              <w:t>业务描述</w:t>
            </w:r>
          </w:p>
        </w:tc>
      </w:tr>
      <w:tr w:rsidR="00551D0E" w:rsidTr="00B27C5B">
        <w:trPr>
          <w:trHeight w:val="434"/>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676" w:type="dxa"/>
            <w:vAlign w:val="center"/>
          </w:tcPr>
          <w:p w:rsidR="00551D0E" w:rsidRDefault="00551D0E" w:rsidP="00B27C5B">
            <w:pPr>
              <w:spacing w:line="560" w:lineRule="exact"/>
              <w:rPr>
                <w:sz w:val="24"/>
              </w:rPr>
            </w:pPr>
            <w:r>
              <w:rPr>
                <w:sz w:val="24"/>
              </w:rPr>
              <w:t>(01)</w:t>
            </w:r>
            <w:r>
              <w:rPr>
                <w:sz w:val="24"/>
              </w:rPr>
              <w:t>办公与事务处理</w:t>
            </w:r>
          </w:p>
        </w:tc>
        <w:tc>
          <w:tcPr>
            <w:tcW w:w="4990" w:type="dxa"/>
            <w:vAlign w:val="center"/>
          </w:tcPr>
          <w:p w:rsidR="00551D0E" w:rsidRDefault="00551D0E" w:rsidP="00B27C5B">
            <w:pPr>
              <w:spacing w:line="560" w:lineRule="exact"/>
              <w:rPr>
                <w:sz w:val="24"/>
              </w:rPr>
            </w:pPr>
            <w:r>
              <w:rPr>
                <w:sz w:val="24"/>
              </w:rPr>
              <w:t>公文流转与日常办公事务处理等。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公文与信息交换</w:t>
            </w:r>
          </w:p>
        </w:tc>
        <w:tc>
          <w:tcPr>
            <w:tcW w:w="4990" w:type="dxa"/>
            <w:vAlign w:val="center"/>
          </w:tcPr>
          <w:p w:rsidR="00551D0E" w:rsidRDefault="00551D0E" w:rsidP="00B27C5B">
            <w:pPr>
              <w:spacing w:line="560" w:lineRule="exact"/>
              <w:rPr>
                <w:sz w:val="24"/>
              </w:rPr>
            </w:pPr>
            <w:r>
              <w:rPr>
                <w:sz w:val="24"/>
              </w:rPr>
              <w:t>上下级教育行政部门和学校之间的文件传输、信息报送等。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人事管理</w:t>
            </w:r>
          </w:p>
        </w:tc>
        <w:tc>
          <w:tcPr>
            <w:tcW w:w="4990" w:type="dxa"/>
            <w:vAlign w:val="center"/>
          </w:tcPr>
          <w:p w:rsidR="00551D0E" w:rsidRDefault="00551D0E" w:rsidP="00B27C5B">
            <w:pPr>
              <w:spacing w:line="560" w:lineRule="exact"/>
              <w:rPr>
                <w:sz w:val="24"/>
              </w:rPr>
            </w:pPr>
            <w:r>
              <w:rPr>
                <w:sz w:val="24"/>
              </w:rPr>
              <w:t>人力资源管理，如人员招聘、合同管理、工资</w:t>
            </w:r>
            <w:r>
              <w:rPr>
                <w:sz w:val="24"/>
              </w:rPr>
              <w:lastRenderedPageBreak/>
              <w:t>管理、培训管理、绩效考核、奖惩管理等。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财务管理</w:t>
            </w:r>
          </w:p>
        </w:tc>
        <w:tc>
          <w:tcPr>
            <w:tcW w:w="4990" w:type="dxa"/>
            <w:vAlign w:val="center"/>
          </w:tcPr>
          <w:p w:rsidR="00551D0E" w:rsidRDefault="00551D0E" w:rsidP="00B27C5B">
            <w:pPr>
              <w:spacing w:line="560" w:lineRule="exact"/>
              <w:rPr>
                <w:sz w:val="24"/>
              </w:rPr>
            </w:pPr>
            <w:r>
              <w:rPr>
                <w:sz w:val="24"/>
              </w:rPr>
              <w:t>会计核算、项目经费管理、财务信息发布等。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资产管理</w:t>
            </w:r>
          </w:p>
        </w:tc>
        <w:tc>
          <w:tcPr>
            <w:tcW w:w="4990" w:type="dxa"/>
            <w:vAlign w:val="center"/>
          </w:tcPr>
          <w:p w:rsidR="00551D0E" w:rsidRDefault="00551D0E" w:rsidP="00B27C5B">
            <w:pPr>
              <w:spacing w:line="560" w:lineRule="exact"/>
              <w:rPr>
                <w:sz w:val="24"/>
              </w:rPr>
            </w:pPr>
            <w:r>
              <w:rPr>
                <w:sz w:val="24"/>
              </w:rPr>
              <w:t>固定资产、仪器设备、公房管理等。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后勤管理</w:t>
            </w:r>
          </w:p>
        </w:tc>
        <w:tc>
          <w:tcPr>
            <w:tcW w:w="4990" w:type="dxa"/>
            <w:vAlign w:val="center"/>
          </w:tcPr>
          <w:p w:rsidR="00551D0E" w:rsidRDefault="00551D0E" w:rsidP="00B27C5B">
            <w:pPr>
              <w:spacing w:line="560" w:lineRule="exact"/>
              <w:rPr>
                <w:sz w:val="24"/>
              </w:rPr>
            </w:pPr>
            <w:r>
              <w:rPr>
                <w:sz w:val="24"/>
              </w:rPr>
              <w:t>后勤工作管理、后勤服务项目管理、后勤咨询投诉处理、能源使用管理等。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学生教育工作管理</w:t>
            </w:r>
          </w:p>
        </w:tc>
        <w:tc>
          <w:tcPr>
            <w:tcW w:w="4990" w:type="dxa"/>
            <w:vAlign w:val="center"/>
          </w:tcPr>
          <w:p w:rsidR="00551D0E" w:rsidRDefault="00551D0E" w:rsidP="00B27C5B">
            <w:pPr>
              <w:spacing w:line="560" w:lineRule="exact"/>
              <w:rPr>
                <w:sz w:val="24"/>
              </w:rPr>
            </w:pPr>
            <w:r>
              <w:rPr>
                <w:sz w:val="24"/>
              </w:rPr>
              <w:t>各类学生迎新、学生评估、奖惩管理、助学贷款申请审核、离校管理等。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学生体质健康数据管理</w:t>
            </w:r>
          </w:p>
        </w:tc>
        <w:tc>
          <w:tcPr>
            <w:tcW w:w="4990" w:type="dxa"/>
            <w:vAlign w:val="center"/>
          </w:tcPr>
          <w:p w:rsidR="00551D0E" w:rsidRDefault="00551D0E" w:rsidP="00B27C5B">
            <w:pPr>
              <w:spacing w:line="560" w:lineRule="exact"/>
              <w:rPr>
                <w:sz w:val="24"/>
              </w:rPr>
            </w:pPr>
            <w:r>
              <w:rPr>
                <w:sz w:val="24"/>
              </w:rPr>
              <w:t>各类学生体质健康数据采集、处理、查询等。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档案管理</w:t>
            </w:r>
          </w:p>
        </w:tc>
        <w:tc>
          <w:tcPr>
            <w:tcW w:w="4990" w:type="dxa"/>
            <w:vAlign w:val="center"/>
          </w:tcPr>
          <w:p w:rsidR="00551D0E" w:rsidRDefault="00551D0E" w:rsidP="00B27C5B">
            <w:pPr>
              <w:spacing w:line="560" w:lineRule="exact"/>
              <w:rPr>
                <w:sz w:val="24"/>
              </w:rPr>
            </w:pPr>
            <w:r>
              <w:rPr>
                <w:sz w:val="24"/>
              </w:rPr>
              <w:t>档案采集、立卷、组卷、统计、查询等。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党务管理</w:t>
            </w:r>
          </w:p>
        </w:tc>
        <w:tc>
          <w:tcPr>
            <w:tcW w:w="4990" w:type="dxa"/>
            <w:vAlign w:val="center"/>
          </w:tcPr>
          <w:p w:rsidR="00551D0E" w:rsidRDefault="00551D0E" w:rsidP="00B27C5B">
            <w:pPr>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676" w:type="dxa"/>
            <w:vAlign w:val="center"/>
          </w:tcPr>
          <w:p w:rsidR="00551D0E" w:rsidRDefault="00551D0E" w:rsidP="00B27C5B">
            <w:pPr>
              <w:spacing w:line="560" w:lineRule="exact"/>
              <w:rPr>
                <w:sz w:val="24"/>
              </w:rPr>
            </w:pPr>
            <w:r>
              <w:rPr>
                <w:sz w:val="24"/>
              </w:rPr>
              <w:t>(01)</w:t>
            </w:r>
            <w:r>
              <w:rPr>
                <w:sz w:val="24"/>
              </w:rPr>
              <w:t>教学改革管理</w:t>
            </w:r>
          </w:p>
        </w:tc>
        <w:tc>
          <w:tcPr>
            <w:tcW w:w="4990" w:type="dxa"/>
            <w:vAlign w:val="center"/>
          </w:tcPr>
          <w:p w:rsidR="00551D0E" w:rsidRDefault="00551D0E" w:rsidP="00B27C5B">
            <w:pPr>
              <w:spacing w:line="560" w:lineRule="exact"/>
              <w:rPr>
                <w:sz w:val="24"/>
              </w:rPr>
            </w:pPr>
            <w:r>
              <w:rPr>
                <w:sz w:val="24"/>
              </w:rPr>
              <w:t>教改项目申报、政策与标准发布、教学状态数据库管理等。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学科、专业管理</w:t>
            </w:r>
          </w:p>
        </w:tc>
        <w:tc>
          <w:tcPr>
            <w:tcW w:w="4990" w:type="dxa"/>
            <w:vAlign w:val="center"/>
          </w:tcPr>
          <w:p w:rsidR="00551D0E" w:rsidRDefault="00551D0E" w:rsidP="00B27C5B">
            <w:pPr>
              <w:spacing w:line="560" w:lineRule="exact"/>
              <w:rPr>
                <w:sz w:val="24"/>
              </w:rPr>
            </w:pPr>
            <w:r>
              <w:rPr>
                <w:sz w:val="24"/>
              </w:rPr>
              <w:t>学科和专业的申报、建设、评估等。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教务教学管理</w:t>
            </w:r>
          </w:p>
        </w:tc>
        <w:tc>
          <w:tcPr>
            <w:tcW w:w="4990" w:type="dxa"/>
            <w:vAlign w:val="center"/>
          </w:tcPr>
          <w:p w:rsidR="00551D0E" w:rsidRDefault="00551D0E" w:rsidP="00B27C5B">
            <w:pPr>
              <w:spacing w:line="560" w:lineRule="exact"/>
              <w:rPr>
                <w:sz w:val="24"/>
              </w:rPr>
            </w:pPr>
            <w:r>
              <w:rPr>
                <w:sz w:val="24"/>
              </w:rPr>
              <w:t>各类学生教育管理、学生学籍管理、教学计划管理、选课管理、成绩管理、学分转移与互认、教学实践管理、实训管理、教室管理、毕业管理、学位管理等。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教学资源管理</w:t>
            </w:r>
          </w:p>
        </w:tc>
        <w:tc>
          <w:tcPr>
            <w:tcW w:w="4990" w:type="dxa"/>
            <w:vAlign w:val="center"/>
          </w:tcPr>
          <w:p w:rsidR="00551D0E" w:rsidRDefault="00551D0E" w:rsidP="00B27C5B">
            <w:pPr>
              <w:spacing w:line="560" w:lineRule="exact"/>
              <w:rPr>
                <w:sz w:val="24"/>
              </w:rPr>
            </w:pPr>
            <w:r>
              <w:rPr>
                <w:sz w:val="24"/>
              </w:rPr>
              <w:t>互动教学平台、教育教学资源制作、发布、共</w:t>
            </w:r>
            <w:r>
              <w:rPr>
                <w:sz w:val="24"/>
              </w:rPr>
              <w:lastRenderedPageBreak/>
              <w:t>享及教学活动组织管理等。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教学质量评估与保障</w:t>
            </w:r>
          </w:p>
        </w:tc>
        <w:tc>
          <w:tcPr>
            <w:tcW w:w="4990" w:type="dxa"/>
            <w:vAlign w:val="center"/>
          </w:tcPr>
          <w:p w:rsidR="00551D0E" w:rsidRDefault="00551D0E" w:rsidP="00B27C5B">
            <w:pPr>
              <w:spacing w:line="560" w:lineRule="exact"/>
              <w:rPr>
                <w:sz w:val="24"/>
              </w:rPr>
            </w:pPr>
            <w:r>
              <w:rPr>
                <w:sz w:val="24"/>
              </w:rPr>
              <w:t>学校教学能力、教学水平、教学过程、教学效果评测与保障等。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科研项目管理</w:t>
            </w:r>
          </w:p>
        </w:tc>
        <w:tc>
          <w:tcPr>
            <w:tcW w:w="4990" w:type="dxa"/>
            <w:vAlign w:val="center"/>
          </w:tcPr>
          <w:p w:rsidR="00551D0E" w:rsidRDefault="00551D0E" w:rsidP="00B27C5B">
            <w:pPr>
              <w:spacing w:line="560" w:lineRule="exact"/>
              <w:rPr>
                <w:sz w:val="24"/>
              </w:rPr>
            </w:pPr>
            <w:r>
              <w:rPr>
                <w:sz w:val="24"/>
              </w:rPr>
              <w:t>科研项目申报、过程管理、经费管理、结果评估</w:t>
            </w:r>
            <w:r>
              <w:rPr>
                <w:sz w:val="24"/>
              </w:rPr>
              <w:t>,</w:t>
            </w:r>
            <w:r>
              <w:rPr>
                <w:sz w:val="24"/>
              </w:rPr>
              <w:t>科研与实验的协同、资源共享管理等。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科研情报管理</w:t>
            </w:r>
          </w:p>
        </w:tc>
        <w:tc>
          <w:tcPr>
            <w:tcW w:w="4990" w:type="dxa"/>
            <w:vAlign w:val="center"/>
          </w:tcPr>
          <w:p w:rsidR="00551D0E" w:rsidRDefault="00551D0E" w:rsidP="00B27C5B">
            <w:pPr>
              <w:spacing w:line="560" w:lineRule="exact"/>
              <w:rPr>
                <w:sz w:val="24"/>
              </w:rPr>
            </w:pPr>
            <w:r>
              <w:rPr>
                <w:sz w:val="24"/>
              </w:rPr>
              <w:t>各种科研情报获取、共享与管理等。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676" w:type="dxa"/>
            <w:vAlign w:val="center"/>
          </w:tcPr>
          <w:p w:rsidR="00551D0E" w:rsidRDefault="00551D0E" w:rsidP="00B27C5B">
            <w:pPr>
              <w:spacing w:line="560" w:lineRule="exact"/>
              <w:rPr>
                <w:sz w:val="24"/>
                <w:highlight w:val="yellow"/>
              </w:rPr>
            </w:pPr>
            <w:r>
              <w:rPr>
                <w:sz w:val="24"/>
              </w:rPr>
              <w:t>(01)</w:t>
            </w:r>
            <w:r>
              <w:rPr>
                <w:sz w:val="24"/>
              </w:rPr>
              <w:t>招生</w:t>
            </w:r>
            <w:r>
              <w:rPr>
                <w:rFonts w:hint="eastAsia"/>
                <w:sz w:val="24"/>
              </w:rPr>
              <w:t>录取</w:t>
            </w:r>
            <w:r>
              <w:rPr>
                <w:sz w:val="24"/>
              </w:rPr>
              <w:t>管理</w:t>
            </w:r>
          </w:p>
        </w:tc>
        <w:tc>
          <w:tcPr>
            <w:tcW w:w="4990" w:type="dxa"/>
            <w:vAlign w:val="center"/>
          </w:tcPr>
          <w:p w:rsidR="00551D0E" w:rsidRDefault="00551D0E" w:rsidP="00B27C5B">
            <w:pPr>
              <w:spacing w:line="560" w:lineRule="exact"/>
              <w:rPr>
                <w:sz w:val="24"/>
                <w:highlight w:val="yellow"/>
              </w:rPr>
            </w:pPr>
            <w:r>
              <w:rPr>
                <w:sz w:val="24"/>
              </w:rPr>
              <w:t>招生信息发布、网上报名、招生、录取管理等。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highlight w:val="yellow"/>
              </w:rPr>
            </w:pPr>
            <w:r>
              <w:rPr>
                <w:sz w:val="24"/>
              </w:rPr>
              <w:t>(02)</w:t>
            </w:r>
            <w:r>
              <w:rPr>
                <w:sz w:val="24"/>
              </w:rPr>
              <w:t>学生就业管理</w:t>
            </w:r>
          </w:p>
        </w:tc>
        <w:tc>
          <w:tcPr>
            <w:tcW w:w="4990" w:type="dxa"/>
            <w:vAlign w:val="center"/>
          </w:tcPr>
          <w:p w:rsidR="00551D0E" w:rsidRDefault="00551D0E" w:rsidP="00B27C5B">
            <w:pPr>
              <w:spacing w:line="560" w:lineRule="exact"/>
              <w:rPr>
                <w:sz w:val="24"/>
                <w:highlight w:val="yellow"/>
              </w:rPr>
            </w:pPr>
            <w:r>
              <w:rPr>
                <w:sz w:val="24"/>
              </w:rPr>
              <w:t>学生就业信息发布、就业管理、就业数据分析、就业指导等。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676" w:type="dxa"/>
            <w:vAlign w:val="center"/>
          </w:tcPr>
          <w:p w:rsidR="00551D0E" w:rsidRDefault="00551D0E" w:rsidP="00B27C5B">
            <w:pPr>
              <w:spacing w:line="560" w:lineRule="exact"/>
              <w:rPr>
                <w:sz w:val="24"/>
              </w:rPr>
            </w:pPr>
            <w:r>
              <w:rPr>
                <w:sz w:val="24"/>
              </w:rPr>
              <w:t>(01)</w:t>
            </w:r>
            <w:r>
              <w:rPr>
                <w:sz w:val="24"/>
              </w:rPr>
              <w:t>门户网站</w:t>
            </w:r>
          </w:p>
        </w:tc>
        <w:tc>
          <w:tcPr>
            <w:tcW w:w="4990" w:type="dxa"/>
            <w:vAlign w:val="center"/>
          </w:tcPr>
          <w:p w:rsidR="00551D0E" w:rsidRDefault="00551D0E" w:rsidP="00B27C5B">
            <w:pPr>
              <w:spacing w:line="560" w:lineRule="exact"/>
              <w:rPr>
                <w:sz w:val="24"/>
              </w:rPr>
            </w:pPr>
            <w:r>
              <w:rPr>
                <w:sz w:val="24"/>
              </w:rPr>
              <w:t>官方信息发布、校务公开、政策咨询、社会服务等。</w:t>
            </w:r>
          </w:p>
        </w:tc>
      </w:tr>
      <w:tr w:rsidR="00551D0E" w:rsidTr="007D622A">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论坛、社区类网站</w:t>
            </w:r>
          </w:p>
        </w:tc>
        <w:tc>
          <w:tcPr>
            <w:tcW w:w="4990" w:type="dxa"/>
            <w:tcBorders>
              <w:bottom w:val="single" w:sz="4" w:space="0" w:color="auto"/>
            </w:tcBorders>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7D622A">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数字图书馆</w:t>
            </w:r>
          </w:p>
        </w:tc>
        <w:tc>
          <w:tcPr>
            <w:tcW w:w="4990" w:type="dxa"/>
            <w:tcBorders>
              <w:bottom w:val="nil"/>
            </w:tcBorders>
            <w:vAlign w:val="center"/>
          </w:tcPr>
          <w:p w:rsidR="00551D0E" w:rsidRDefault="00551D0E" w:rsidP="00B27C5B">
            <w:pPr>
              <w:spacing w:line="560" w:lineRule="exact"/>
              <w:rPr>
                <w:sz w:val="24"/>
              </w:rPr>
            </w:pPr>
            <w:r>
              <w:rPr>
                <w:sz w:val="24"/>
              </w:rPr>
              <w:t>馆藏书目信息维护及查询、图书借阅管理、电子期刊数据查询等。</w:t>
            </w:r>
          </w:p>
        </w:tc>
      </w:tr>
      <w:tr w:rsidR="00551D0E" w:rsidTr="007D622A">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电子邮件</w:t>
            </w:r>
          </w:p>
        </w:tc>
        <w:tc>
          <w:tcPr>
            <w:tcW w:w="4990" w:type="dxa"/>
            <w:tcBorders>
              <w:top w:val="nil"/>
            </w:tcBorders>
            <w:vAlign w:val="center"/>
          </w:tcPr>
          <w:p w:rsidR="00551D0E" w:rsidRDefault="00551D0E" w:rsidP="00B27C5B">
            <w:pPr>
              <w:spacing w:line="560" w:lineRule="exact"/>
              <w:rPr>
                <w:sz w:val="24"/>
              </w:rPr>
            </w:pPr>
            <w:r>
              <w:rPr>
                <w:sz w:val="24"/>
              </w:rPr>
              <w:t>电子邮件发送、接收、查询等。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视频服务</w:t>
            </w:r>
          </w:p>
        </w:tc>
        <w:tc>
          <w:tcPr>
            <w:tcW w:w="4990" w:type="dxa"/>
            <w:vAlign w:val="center"/>
          </w:tcPr>
          <w:p w:rsidR="00551D0E" w:rsidRDefault="00551D0E" w:rsidP="00B27C5B">
            <w:pPr>
              <w:spacing w:line="560" w:lineRule="exact"/>
              <w:rPr>
                <w:sz w:val="24"/>
              </w:rPr>
            </w:pPr>
            <w:r>
              <w:rPr>
                <w:sz w:val="24"/>
              </w:rPr>
              <w:t>在线声音、影像及文件资料的即时共享、视频会议、视频点播直播等。</w:t>
            </w:r>
          </w:p>
        </w:tc>
      </w:tr>
      <w:tr w:rsidR="00551D0E" w:rsidTr="00462B46">
        <w:trPr>
          <w:trHeight w:val="397"/>
          <w:jc w:val="center"/>
        </w:trPr>
        <w:tc>
          <w:tcPr>
            <w:tcW w:w="531" w:type="dxa"/>
            <w:tcBorders>
              <w:bottom w:val="single" w:sz="4" w:space="0" w:color="5B9BD5" w:themeColor="accent1"/>
            </w:tcBorders>
          </w:tcPr>
          <w:p w:rsidR="00551D0E" w:rsidRDefault="00551D0E" w:rsidP="00B27C5B">
            <w:pPr>
              <w:numPr>
                <w:ilvl w:val="0"/>
                <w:numId w:val="5"/>
              </w:numPr>
              <w:spacing w:line="560" w:lineRule="exact"/>
              <w:jc w:val="center"/>
              <w:rPr>
                <w:sz w:val="24"/>
              </w:rPr>
            </w:pPr>
          </w:p>
        </w:tc>
        <w:tc>
          <w:tcPr>
            <w:tcW w:w="1406" w:type="dxa"/>
            <w:vMerge/>
            <w:tcBorders>
              <w:bottom w:val="single" w:sz="4" w:space="0" w:color="5B9BD5" w:themeColor="accent1"/>
            </w:tcBorders>
            <w:vAlign w:val="center"/>
          </w:tcPr>
          <w:p w:rsidR="00551D0E" w:rsidRDefault="00551D0E" w:rsidP="00B27C5B">
            <w:pPr>
              <w:spacing w:line="560" w:lineRule="exact"/>
              <w:jc w:val="center"/>
              <w:rPr>
                <w:sz w:val="24"/>
              </w:rPr>
            </w:pPr>
          </w:p>
        </w:tc>
        <w:tc>
          <w:tcPr>
            <w:tcW w:w="2676" w:type="dxa"/>
            <w:tcBorders>
              <w:bottom w:val="single" w:sz="4" w:space="0" w:color="5B9BD5" w:themeColor="accent1"/>
            </w:tcBorders>
            <w:vAlign w:val="center"/>
          </w:tcPr>
          <w:p w:rsidR="00551D0E" w:rsidRDefault="00551D0E" w:rsidP="00B27C5B">
            <w:pPr>
              <w:spacing w:line="560" w:lineRule="exact"/>
              <w:rPr>
                <w:sz w:val="24"/>
              </w:rPr>
            </w:pPr>
            <w:r>
              <w:rPr>
                <w:sz w:val="24"/>
              </w:rPr>
              <w:t>(06)</w:t>
            </w:r>
            <w:r>
              <w:rPr>
                <w:sz w:val="24"/>
              </w:rPr>
              <w:t>安防监控</w:t>
            </w:r>
          </w:p>
        </w:tc>
        <w:tc>
          <w:tcPr>
            <w:tcW w:w="4990" w:type="dxa"/>
            <w:tcBorders>
              <w:bottom w:val="single" w:sz="4" w:space="0" w:color="5B9BD5" w:themeColor="accent1"/>
            </w:tcBorders>
            <w:vAlign w:val="center"/>
          </w:tcPr>
          <w:p w:rsidR="00551D0E" w:rsidRDefault="00551D0E" w:rsidP="00B27C5B">
            <w:pPr>
              <w:spacing w:line="560" w:lineRule="exact"/>
              <w:rPr>
                <w:sz w:val="24"/>
              </w:rPr>
            </w:pPr>
            <w:r>
              <w:rPr>
                <w:sz w:val="24"/>
              </w:rPr>
              <w:t>重要场所远程监控、安全预警等。</w:t>
            </w:r>
          </w:p>
        </w:tc>
      </w:tr>
      <w:tr w:rsidR="00551D0E" w:rsidTr="00462B46">
        <w:trPr>
          <w:trHeight w:val="397"/>
          <w:jc w:val="center"/>
        </w:trPr>
        <w:tc>
          <w:tcPr>
            <w:tcW w:w="531" w:type="dxa"/>
            <w:tcBorders>
              <w:top w:val="single" w:sz="4" w:space="0" w:color="5B9BD5" w:themeColor="accent1"/>
            </w:tcBorders>
          </w:tcPr>
          <w:p w:rsidR="00551D0E" w:rsidRDefault="00551D0E" w:rsidP="00B27C5B">
            <w:pPr>
              <w:numPr>
                <w:ilvl w:val="0"/>
                <w:numId w:val="5"/>
              </w:numPr>
              <w:spacing w:line="560" w:lineRule="exact"/>
              <w:jc w:val="center"/>
              <w:rPr>
                <w:sz w:val="24"/>
              </w:rPr>
            </w:pPr>
          </w:p>
        </w:tc>
        <w:tc>
          <w:tcPr>
            <w:tcW w:w="1406" w:type="dxa"/>
            <w:vMerge/>
            <w:tcBorders>
              <w:top w:val="single" w:sz="4" w:space="0" w:color="5B9BD5" w:themeColor="accent1"/>
            </w:tcBorders>
            <w:vAlign w:val="center"/>
          </w:tcPr>
          <w:p w:rsidR="00551D0E" w:rsidRDefault="00551D0E" w:rsidP="00B27C5B">
            <w:pPr>
              <w:spacing w:line="560" w:lineRule="exact"/>
              <w:jc w:val="center"/>
              <w:rPr>
                <w:sz w:val="24"/>
              </w:rPr>
            </w:pPr>
          </w:p>
        </w:tc>
        <w:tc>
          <w:tcPr>
            <w:tcW w:w="2676" w:type="dxa"/>
            <w:tcBorders>
              <w:top w:val="single" w:sz="4" w:space="0" w:color="5B9BD5" w:themeColor="accent1"/>
            </w:tcBorders>
            <w:vAlign w:val="center"/>
          </w:tcPr>
          <w:p w:rsidR="00551D0E" w:rsidRDefault="00551D0E" w:rsidP="00B27C5B">
            <w:pPr>
              <w:spacing w:line="560" w:lineRule="exact"/>
              <w:rPr>
                <w:sz w:val="24"/>
              </w:rPr>
            </w:pPr>
            <w:r>
              <w:rPr>
                <w:sz w:val="24"/>
              </w:rPr>
              <w:t>(07)</w:t>
            </w:r>
            <w:r>
              <w:rPr>
                <w:sz w:val="24"/>
              </w:rPr>
              <w:t>校园</w:t>
            </w:r>
            <w:proofErr w:type="gramStart"/>
            <w:r>
              <w:rPr>
                <w:sz w:val="24"/>
              </w:rPr>
              <w:t>一</w:t>
            </w:r>
            <w:proofErr w:type="gramEnd"/>
            <w:r>
              <w:rPr>
                <w:sz w:val="24"/>
              </w:rPr>
              <w:t>卡通</w:t>
            </w:r>
          </w:p>
        </w:tc>
        <w:tc>
          <w:tcPr>
            <w:tcW w:w="4990" w:type="dxa"/>
            <w:tcBorders>
              <w:top w:val="single" w:sz="4" w:space="0" w:color="5B9BD5" w:themeColor="accent1"/>
            </w:tcBorders>
            <w:vAlign w:val="center"/>
          </w:tcPr>
          <w:p w:rsidR="00551D0E" w:rsidRDefault="00551D0E" w:rsidP="00B27C5B">
            <w:pPr>
              <w:spacing w:line="560" w:lineRule="exact"/>
              <w:rPr>
                <w:sz w:val="24"/>
              </w:rPr>
            </w:pPr>
            <w:r>
              <w:rPr>
                <w:sz w:val="24"/>
              </w:rPr>
              <w:t>饭卡、学生证、工作证、医疗卡、上机卡、考勤卡、</w:t>
            </w:r>
            <w:proofErr w:type="gramStart"/>
            <w:r>
              <w:rPr>
                <w:sz w:val="24"/>
              </w:rPr>
              <w:t>门禁卡</w:t>
            </w:r>
            <w:proofErr w:type="gramEnd"/>
            <w:r>
              <w:rPr>
                <w:sz w:val="24"/>
              </w:rPr>
              <w:t>等应用项目的统一认证管理服务</w:t>
            </w:r>
            <w:r>
              <w:rPr>
                <w:sz w:val="24"/>
              </w:rPr>
              <w:lastRenderedPageBreak/>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内网门户与身份认证</w:t>
            </w:r>
          </w:p>
        </w:tc>
        <w:tc>
          <w:tcPr>
            <w:tcW w:w="499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公共数据库</w:t>
            </w:r>
          </w:p>
        </w:tc>
        <w:tc>
          <w:tcPr>
            <w:tcW w:w="499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03"/>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4990" w:type="dxa"/>
            <w:vAlign w:val="center"/>
          </w:tcPr>
          <w:p w:rsidR="00551D0E" w:rsidRDefault="00551D0E" w:rsidP="00B27C5B">
            <w:pPr>
              <w:spacing w:line="560" w:lineRule="exact"/>
              <w:rPr>
                <w:sz w:val="24"/>
              </w:rPr>
            </w:pPr>
            <w:r>
              <w:rPr>
                <w:sz w:val="24"/>
              </w:rPr>
              <w:t>校园网运行监控、设备管理、维护、计费等。</w:t>
            </w:r>
          </w:p>
        </w:tc>
      </w:tr>
    </w:tbl>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sectPr w:rsidR="009C6903">
          <w:headerReference w:type="even" r:id="rId8"/>
          <w:headerReference w:type="default" r:id="rId9"/>
          <w:footerReference w:type="even" r:id="rId10"/>
          <w:footerReference w:type="default" r:id="rId11"/>
          <w:headerReference w:type="first" r:id="rId12"/>
          <w:footerReference w:type="first" r:id="rId13"/>
          <w:pgSz w:w="11906" w:h="16838"/>
          <w:pgMar w:top="2098" w:right="1587" w:bottom="1984" w:left="1587" w:header="851" w:footer="992" w:gutter="0"/>
          <w:cols w:space="720"/>
          <w:docGrid w:linePitch="381"/>
        </w:sectPr>
      </w:pPr>
    </w:p>
    <w:p w:rsidR="009C6903" w:rsidRPr="009C6903" w:rsidRDefault="009C6903" w:rsidP="00700F54">
      <w:pPr>
        <w:pStyle w:val="2"/>
        <w:numPr>
          <w:ilvl w:val="0"/>
          <w:numId w:val="0"/>
        </w:numPr>
        <w:spacing w:line="560" w:lineRule="exact"/>
        <w:ind w:left="576" w:hanging="576"/>
        <w:rPr>
          <w:rFonts w:ascii="黑体" w:hAnsi="黑体" w:cs="楷体_GB2312"/>
          <w:bCs/>
          <w:sz w:val="32"/>
        </w:rPr>
      </w:pPr>
      <w:r w:rsidRPr="009C6903">
        <w:rPr>
          <w:rFonts w:ascii="黑体" w:hAnsi="黑体" w:cs="楷体_GB2312" w:hint="eastAsia"/>
          <w:bCs/>
          <w:sz w:val="32"/>
        </w:rPr>
        <w:lastRenderedPageBreak/>
        <w:t>附件2</w:t>
      </w:r>
    </w:p>
    <w:p w:rsidR="00551D0E" w:rsidRPr="00B150F2" w:rsidRDefault="00551D0E" w:rsidP="009C6903">
      <w:pPr>
        <w:pStyle w:val="2"/>
        <w:numPr>
          <w:ilvl w:val="0"/>
          <w:numId w:val="0"/>
        </w:numPr>
        <w:spacing w:line="560" w:lineRule="exact"/>
        <w:jc w:val="center"/>
        <w:rPr>
          <w:rFonts w:ascii="楷体_GB2312" w:eastAsia="楷体_GB2312" w:hAnsi="楷体_GB2312" w:cs="楷体_GB2312"/>
          <w:b/>
          <w:bCs/>
          <w:sz w:val="32"/>
        </w:rPr>
      </w:pPr>
      <w:r w:rsidRPr="00B150F2">
        <w:rPr>
          <w:rFonts w:ascii="楷体_GB2312" w:eastAsia="楷体_GB2312" w:hAnsi="楷体_GB2312" w:cs="楷体_GB2312" w:hint="eastAsia"/>
          <w:b/>
          <w:bCs/>
          <w:sz w:val="32"/>
        </w:rPr>
        <w:t>信息系统</w:t>
      </w:r>
      <w:r w:rsidR="00913989">
        <w:rPr>
          <w:rFonts w:ascii="楷体_GB2312" w:eastAsia="楷体_GB2312" w:hAnsi="楷体_GB2312" w:cs="楷体_GB2312" w:hint="eastAsia"/>
          <w:b/>
          <w:bCs/>
          <w:sz w:val="32"/>
        </w:rPr>
        <w:t>安全</w:t>
      </w:r>
      <w:r w:rsidR="009C6903">
        <w:rPr>
          <w:rFonts w:ascii="楷体_GB2312" w:eastAsia="楷体_GB2312" w:hAnsi="楷体_GB2312" w:cs="楷体_GB2312" w:hint="eastAsia"/>
          <w:b/>
          <w:bCs/>
          <w:sz w:val="32"/>
        </w:rPr>
        <w:t>保护等级</w:t>
      </w:r>
      <w:r w:rsidRPr="00B150F2">
        <w:rPr>
          <w:rFonts w:ascii="楷体_GB2312" w:eastAsia="楷体_GB2312" w:hAnsi="楷体_GB2312" w:cs="楷体_GB2312" w:hint="eastAsia"/>
          <w:b/>
          <w:bCs/>
          <w:sz w:val="32"/>
        </w:rPr>
        <w:t>建议表</w:t>
      </w:r>
    </w:p>
    <w:p w:rsidR="009C6903" w:rsidRPr="001D59D3" w:rsidRDefault="009C6903" w:rsidP="00551D0E">
      <w:pPr>
        <w:spacing w:line="560" w:lineRule="exact"/>
        <w:ind w:firstLineChars="200" w:firstLine="640"/>
        <w:jc w:val="center"/>
        <w:rPr>
          <w:rFonts w:ascii="仿宋_GB2312" w:eastAsia="仿宋_GB2312"/>
          <w:sz w:val="32"/>
          <w:szCs w:val="32"/>
        </w:rPr>
      </w:pPr>
    </w:p>
    <w:p w:rsidR="00551D0E" w:rsidRPr="009C6903" w:rsidRDefault="00551D0E" w:rsidP="009C6903">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w:t>
      </w:r>
      <w:r w:rsidR="009C6903">
        <w:rPr>
          <w:rFonts w:asciiTheme="minorEastAsia" w:eastAsiaTheme="minorEastAsia" w:hAnsiTheme="minorEastAsia" w:hint="eastAsia"/>
          <w:sz w:val="32"/>
          <w:szCs w:val="32"/>
        </w:rPr>
        <w:t>1</w:t>
      </w:r>
      <w:r w:rsidRPr="009C6903">
        <w:rPr>
          <w:rFonts w:asciiTheme="minorEastAsia" w:eastAsiaTheme="minorEastAsia" w:hAnsiTheme="minorEastAsia" w:hint="eastAsia"/>
          <w:sz w:val="32"/>
          <w:szCs w:val="32"/>
        </w:rPr>
        <w:t>：</w:t>
      </w:r>
      <w:r w:rsidR="009C6903" w:rsidRPr="009C6903">
        <w:rPr>
          <w:rFonts w:asciiTheme="minorEastAsia" w:eastAsiaTheme="minorEastAsia" w:hAnsiTheme="minorEastAsia" w:hint="eastAsia"/>
          <w:sz w:val="32"/>
          <w:szCs w:val="32"/>
        </w:rPr>
        <w:t>部门</w:t>
      </w:r>
      <w:r w:rsidRPr="009C6903">
        <w:rPr>
          <w:rFonts w:asciiTheme="minorEastAsia" w:eastAsiaTheme="minorEastAsia" w:hAnsiTheme="minorEastAsia" w:hint="eastAsia"/>
          <w:sz w:val="32"/>
          <w:szCs w:val="32"/>
        </w:rPr>
        <w:t>信息系统</w:t>
      </w:r>
      <w:r w:rsidR="007972AE">
        <w:rPr>
          <w:rFonts w:asciiTheme="minorEastAsia" w:eastAsiaTheme="minorEastAsia" w:hAnsiTheme="minorEastAsia" w:hint="eastAsia"/>
          <w:sz w:val="32"/>
          <w:szCs w:val="32"/>
        </w:rPr>
        <w:t>安全</w:t>
      </w:r>
      <w:r w:rsidR="009C6903" w:rsidRPr="009C6903">
        <w:rPr>
          <w:rFonts w:asciiTheme="minorEastAsia" w:eastAsiaTheme="minorEastAsia" w:hAnsiTheme="minorEastAsia" w:hint="eastAsia"/>
          <w:sz w:val="32"/>
          <w:szCs w:val="32"/>
        </w:rPr>
        <w:t>保护</w:t>
      </w:r>
      <w:r w:rsidRPr="009C6903">
        <w:rPr>
          <w:rFonts w:asciiTheme="minorEastAsia" w:eastAsiaTheme="minorEastAsia" w:hAnsiTheme="minorEastAsia" w:hint="eastAsia"/>
          <w:sz w:val="32"/>
          <w:szCs w:val="32"/>
        </w:rPr>
        <w:t>等级</w:t>
      </w:r>
      <w:r w:rsidR="009C6903" w:rsidRPr="009C6903">
        <w:rPr>
          <w:rFonts w:asciiTheme="minorEastAsia" w:eastAsiaTheme="minorEastAsia" w:hAnsiTheme="minorEastAsia" w:hint="eastAsia"/>
          <w:sz w:val="32"/>
          <w:szCs w:val="32"/>
        </w:rPr>
        <w:t>建议</w:t>
      </w:r>
    </w:p>
    <w:p w:rsidR="009C6903" w:rsidRPr="009C6903" w:rsidRDefault="009C6903" w:rsidP="009C6903">
      <w:pPr>
        <w:spacing w:line="560" w:lineRule="exact"/>
        <w:jc w:val="center"/>
        <w:rPr>
          <w:rFonts w:ascii="仿宋_GB2312" w:eastAsia="仿宋_GB2312"/>
          <w:sz w:val="32"/>
          <w:szCs w:val="32"/>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560"/>
        <w:gridCol w:w="3270"/>
        <w:gridCol w:w="1225"/>
        <w:gridCol w:w="1317"/>
        <w:gridCol w:w="1545"/>
      </w:tblGrid>
      <w:tr w:rsidR="00551D0E" w:rsidTr="00B27C5B">
        <w:trPr>
          <w:trHeight w:val="439"/>
          <w:tblHeader/>
          <w:jc w:val="center"/>
        </w:trPr>
        <w:tc>
          <w:tcPr>
            <w:tcW w:w="505" w:type="dxa"/>
            <w:vMerge w:val="restart"/>
            <w:shd w:val="clear" w:color="000000" w:fill="C0C0C0"/>
            <w:vAlign w:val="center"/>
          </w:tcPr>
          <w:p w:rsidR="00551D0E" w:rsidRDefault="00551D0E" w:rsidP="00B27C5B">
            <w:pPr>
              <w:widowControl/>
              <w:jc w:val="center"/>
              <w:rPr>
                <w:b/>
                <w:bCs/>
                <w:kern w:val="0"/>
                <w:sz w:val="24"/>
              </w:rPr>
            </w:pPr>
            <w:r>
              <w:rPr>
                <w:b/>
                <w:bCs/>
                <w:kern w:val="0"/>
                <w:sz w:val="24"/>
              </w:rPr>
              <w:t>序号</w:t>
            </w:r>
          </w:p>
        </w:tc>
        <w:tc>
          <w:tcPr>
            <w:tcW w:w="1560" w:type="dxa"/>
            <w:vMerge w:val="restart"/>
            <w:shd w:val="clear" w:color="000000" w:fill="C0C0C0"/>
            <w:vAlign w:val="center"/>
          </w:tcPr>
          <w:p w:rsidR="00551D0E" w:rsidRDefault="00551D0E" w:rsidP="00B27C5B">
            <w:pPr>
              <w:widowControl/>
              <w:jc w:val="center"/>
              <w:rPr>
                <w:b/>
                <w:bCs/>
                <w:kern w:val="0"/>
                <w:sz w:val="24"/>
              </w:rPr>
            </w:pPr>
            <w:r>
              <w:rPr>
                <w:b/>
                <w:bCs/>
                <w:kern w:val="0"/>
                <w:sz w:val="24"/>
              </w:rPr>
              <w:t>分类</w:t>
            </w:r>
          </w:p>
        </w:tc>
        <w:tc>
          <w:tcPr>
            <w:tcW w:w="3270" w:type="dxa"/>
            <w:vMerge w:val="restart"/>
            <w:shd w:val="clear" w:color="000000" w:fill="C0C0C0"/>
            <w:vAlign w:val="center"/>
          </w:tcPr>
          <w:p w:rsidR="00551D0E" w:rsidRDefault="00551D0E" w:rsidP="00B27C5B">
            <w:pPr>
              <w:widowControl/>
              <w:jc w:val="center"/>
              <w:rPr>
                <w:b/>
                <w:bCs/>
                <w:kern w:val="0"/>
                <w:sz w:val="24"/>
              </w:rPr>
            </w:pPr>
            <w:r>
              <w:rPr>
                <w:b/>
                <w:bCs/>
                <w:kern w:val="0"/>
                <w:sz w:val="24"/>
              </w:rPr>
              <w:t>信息系统</w:t>
            </w:r>
          </w:p>
        </w:tc>
        <w:tc>
          <w:tcPr>
            <w:tcW w:w="4087" w:type="dxa"/>
            <w:gridSpan w:val="3"/>
            <w:shd w:val="clear" w:color="000000" w:fill="C0C0C0"/>
            <w:vAlign w:val="center"/>
          </w:tcPr>
          <w:p w:rsidR="00551D0E" w:rsidRDefault="00551D0E" w:rsidP="00B27C5B">
            <w:pPr>
              <w:jc w:val="center"/>
              <w:rPr>
                <w:b/>
                <w:bCs/>
                <w:kern w:val="0"/>
                <w:sz w:val="24"/>
              </w:rPr>
            </w:pPr>
            <w:r>
              <w:rPr>
                <w:b/>
                <w:bCs/>
                <w:kern w:val="0"/>
                <w:sz w:val="24"/>
              </w:rPr>
              <w:t>建议安全保护等级</w:t>
            </w:r>
          </w:p>
        </w:tc>
      </w:tr>
      <w:tr w:rsidR="00551D0E" w:rsidTr="00B27C5B">
        <w:trPr>
          <w:trHeight w:val="488"/>
          <w:tblHeader/>
          <w:jc w:val="center"/>
        </w:trPr>
        <w:tc>
          <w:tcPr>
            <w:tcW w:w="505" w:type="dxa"/>
            <w:vMerge/>
            <w:shd w:val="clear" w:color="000000" w:fill="C0C0C0"/>
            <w:vAlign w:val="center"/>
          </w:tcPr>
          <w:p w:rsidR="00551D0E" w:rsidRDefault="00551D0E" w:rsidP="00B27C5B">
            <w:pPr>
              <w:widowControl/>
              <w:jc w:val="center"/>
              <w:rPr>
                <w:b/>
                <w:bCs/>
                <w:kern w:val="0"/>
                <w:sz w:val="24"/>
              </w:rPr>
            </w:pPr>
          </w:p>
        </w:tc>
        <w:tc>
          <w:tcPr>
            <w:tcW w:w="1560" w:type="dxa"/>
            <w:vMerge/>
            <w:shd w:val="clear" w:color="000000" w:fill="C0C0C0"/>
            <w:vAlign w:val="center"/>
          </w:tcPr>
          <w:p w:rsidR="00551D0E" w:rsidRDefault="00551D0E" w:rsidP="00B27C5B">
            <w:pPr>
              <w:widowControl/>
              <w:jc w:val="center"/>
              <w:rPr>
                <w:b/>
                <w:bCs/>
                <w:kern w:val="0"/>
                <w:sz w:val="24"/>
              </w:rPr>
            </w:pPr>
          </w:p>
        </w:tc>
        <w:tc>
          <w:tcPr>
            <w:tcW w:w="3270" w:type="dxa"/>
            <w:vMerge/>
            <w:shd w:val="clear" w:color="000000" w:fill="C0C0C0"/>
            <w:vAlign w:val="center"/>
          </w:tcPr>
          <w:p w:rsidR="00551D0E" w:rsidRDefault="00551D0E" w:rsidP="00B27C5B">
            <w:pPr>
              <w:widowControl/>
              <w:jc w:val="center"/>
              <w:rPr>
                <w:b/>
                <w:bCs/>
                <w:kern w:val="0"/>
                <w:sz w:val="24"/>
              </w:rPr>
            </w:pPr>
          </w:p>
        </w:tc>
        <w:tc>
          <w:tcPr>
            <w:tcW w:w="1225" w:type="dxa"/>
            <w:shd w:val="clear" w:color="000000" w:fill="C0C0C0"/>
            <w:vAlign w:val="center"/>
          </w:tcPr>
          <w:p w:rsidR="00551D0E" w:rsidRDefault="00551D0E" w:rsidP="00B27C5B">
            <w:pPr>
              <w:widowControl/>
              <w:jc w:val="center"/>
              <w:rPr>
                <w:b/>
                <w:bCs/>
                <w:kern w:val="0"/>
                <w:sz w:val="24"/>
              </w:rPr>
            </w:pPr>
            <w:r>
              <w:rPr>
                <w:rFonts w:hint="eastAsia"/>
                <w:b/>
                <w:bCs/>
                <w:kern w:val="0"/>
                <w:sz w:val="24"/>
              </w:rPr>
              <w:t>部级</w:t>
            </w:r>
          </w:p>
        </w:tc>
        <w:tc>
          <w:tcPr>
            <w:tcW w:w="1317" w:type="dxa"/>
            <w:shd w:val="clear" w:color="000000" w:fill="C0C0C0"/>
            <w:vAlign w:val="center"/>
          </w:tcPr>
          <w:p w:rsidR="00551D0E" w:rsidRDefault="00551D0E" w:rsidP="00B27C5B">
            <w:pPr>
              <w:widowControl/>
              <w:jc w:val="center"/>
              <w:rPr>
                <w:b/>
                <w:bCs/>
                <w:kern w:val="0"/>
                <w:sz w:val="24"/>
              </w:rPr>
            </w:pPr>
            <w:r>
              <w:rPr>
                <w:b/>
                <w:bCs/>
                <w:kern w:val="0"/>
                <w:sz w:val="24"/>
              </w:rPr>
              <w:t>省级</w:t>
            </w:r>
          </w:p>
        </w:tc>
        <w:tc>
          <w:tcPr>
            <w:tcW w:w="1545" w:type="dxa"/>
            <w:shd w:val="clear" w:color="000000" w:fill="C0C0C0"/>
            <w:vAlign w:val="center"/>
          </w:tcPr>
          <w:p w:rsidR="00551D0E" w:rsidRDefault="00551D0E" w:rsidP="00B27C5B">
            <w:pPr>
              <w:jc w:val="center"/>
              <w:rPr>
                <w:b/>
                <w:bCs/>
                <w:kern w:val="0"/>
                <w:sz w:val="24"/>
              </w:rPr>
            </w:pPr>
            <w:r>
              <w:rPr>
                <w:b/>
                <w:bCs/>
                <w:kern w:val="0"/>
                <w:sz w:val="24"/>
              </w:rPr>
              <w:t>地市</w:t>
            </w:r>
          </w:p>
        </w:tc>
      </w:tr>
      <w:tr w:rsidR="00551D0E" w:rsidTr="00B27C5B">
        <w:trPr>
          <w:trHeight w:val="547"/>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3270" w:type="dxa"/>
            <w:vAlign w:val="center"/>
          </w:tcPr>
          <w:p w:rsidR="00551D0E" w:rsidRDefault="00551D0E" w:rsidP="00B27C5B">
            <w:pPr>
              <w:widowControl/>
              <w:spacing w:line="560" w:lineRule="exact"/>
              <w:rPr>
                <w:sz w:val="24"/>
              </w:rPr>
            </w:pPr>
            <w:r>
              <w:rPr>
                <w:sz w:val="24"/>
              </w:rPr>
              <w:t>(01)</w:t>
            </w:r>
            <w:r>
              <w:rPr>
                <w:sz w:val="24"/>
              </w:rPr>
              <w:t>办公与事务处理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公文与信息交换</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人事管理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财务管理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资产管理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信访管理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(07)</w:t>
            </w:r>
            <w:r>
              <w:rPr>
                <w:sz w:val="24"/>
              </w:rPr>
              <w:t>档案管理</w:t>
            </w:r>
          </w:p>
        </w:tc>
        <w:tc>
          <w:tcPr>
            <w:tcW w:w="1225" w:type="dxa"/>
            <w:vAlign w:val="center"/>
          </w:tcPr>
          <w:p w:rsidR="00551D0E" w:rsidRDefault="00551D0E" w:rsidP="00B27C5B">
            <w:pPr>
              <w:widowControl/>
              <w:spacing w:line="560" w:lineRule="exact"/>
              <w:jc w:val="center"/>
              <w:rPr>
                <w:sz w:val="24"/>
              </w:rPr>
            </w:pPr>
            <w:r>
              <w:rPr>
                <w:rFonts w:hint="eastAsia"/>
                <w:sz w:val="24"/>
              </w:rPr>
              <w:t>——</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(08)</w:t>
            </w:r>
            <w:r>
              <w:rPr>
                <w:sz w:val="24"/>
              </w:rPr>
              <w:t>党务管理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5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(09)</w:t>
            </w:r>
            <w:r>
              <w:rPr>
                <w:sz w:val="24"/>
              </w:rPr>
              <w:t>科研管理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(10)</w:t>
            </w:r>
            <w:r>
              <w:rPr>
                <w:sz w:val="24"/>
              </w:rPr>
              <w:t>教育统计管理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(11)</w:t>
            </w:r>
            <w:r>
              <w:rPr>
                <w:sz w:val="24"/>
              </w:rPr>
              <w:t>决策支持</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(12)</w:t>
            </w:r>
            <w:r>
              <w:rPr>
                <w:sz w:val="24"/>
              </w:rPr>
              <w:t>应急指挥</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(13)</w:t>
            </w:r>
            <w:r>
              <w:rPr>
                <w:sz w:val="24"/>
              </w:rPr>
              <w:t>舆情监测与管理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(16)</w:t>
            </w:r>
            <w:r>
              <w:rPr>
                <w:sz w:val="24"/>
              </w:rPr>
              <w:t>教育考试考</w:t>
            </w:r>
            <w:proofErr w:type="gramStart"/>
            <w:r>
              <w:rPr>
                <w:sz w:val="24"/>
              </w:rPr>
              <w:t>务</w:t>
            </w:r>
            <w:proofErr w:type="gramEnd"/>
            <w:r>
              <w:rPr>
                <w:sz w:val="24"/>
              </w:rPr>
              <w:t>管理与服务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(17)</w:t>
            </w:r>
            <w:r>
              <w:rPr>
                <w:rFonts w:hint="eastAsia"/>
                <w:sz w:val="24"/>
              </w:rPr>
              <w:t xml:space="preserve"> </w:t>
            </w:r>
            <w:r>
              <w:rPr>
                <w:rFonts w:hint="eastAsia"/>
                <w:sz w:val="24"/>
              </w:rPr>
              <w:t>评审、</w:t>
            </w:r>
            <w:r>
              <w:rPr>
                <w:sz w:val="24"/>
              </w:rPr>
              <w:t>表彰</w:t>
            </w:r>
            <w:r>
              <w:rPr>
                <w:rFonts w:hint="eastAsia"/>
                <w:sz w:val="24"/>
              </w:rPr>
              <w:t>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3270" w:type="dxa"/>
            <w:vAlign w:val="center"/>
          </w:tcPr>
          <w:p w:rsidR="00551D0E" w:rsidRDefault="00551D0E" w:rsidP="00B27C5B">
            <w:pPr>
              <w:widowControl/>
              <w:spacing w:line="560" w:lineRule="exact"/>
              <w:rPr>
                <w:sz w:val="24"/>
              </w:rPr>
            </w:pPr>
            <w:r>
              <w:rPr>
                <w:sz w:val="24"/>
              </w:rPr>
              <w:t>(01)</w:t>
            </w:r>
            <w:r>
              <w:rPr>
                <w:sz w:val="24"/>
              </w:rPr>
              <w:t>学校管理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学科、专业管理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4"/>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教学改革管理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1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教学质量评估</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校园安全与</w:t>
            </w:r>
            <w:proofErr w:type="gramStart"/>
            <w:r>
              <w:rPr>
                <w:sz w:val="24"/>
              </w:rPr>
              <w:t>稳定管理</w:t>
            </w:r>
            <w:proofErr w:type="gramEnd"/>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教育经费监管</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3270" w:type="dxa"/>
            <w:vAlign w:val="center"/>
          </w:tcPr>
          <w:p w:rsidR="00551D0E" w:rsidRDefault="00551D0E" w:rsidP="00B27C5B">
            <w:pPr>
              <w:widowControl/>
              <w:spacing w:line="560" w:lineRule="exact"/>
              <w:rPr>
                <w:sz w:val="24"/>
              </w:rPr>
            </w:pPr>
            <w:r>
              <w:rPr>
                <w:sz w:val="24"/>
              </w:rPr>
              <w:t>(01)</w:t>
            </w:r>
            <w:r>
              <w:rPr>
                <w:sz w:val="24"/>
              </w:rPr>
              <w:t>学生学籍管理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招生录取管理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学生资助管理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w:t>
            </w:r>
            <w:r>
              <w:rPr>
                <w:rFonts w:hint="eastAsia"/>
                <w:sz w:val="24"/>
              </w:rPr>
              <w:t>三</w:t>
            </w:r>
            <w:r>
              <w:rPr>
                <w:sz w:val="24"/>
              </w:rPr>
              <w:t>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学位授予管理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3270"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教师培训管理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rFonts w:hint="eastAsia"/>
                <w:sz w:val="24"/>
              </w:rPr>
              <w:t>教师</w:t>
            </w:r>
            <w:r>
              <w:rPr>
                <w:sz w:val="24"/>
              </w:rPr>
              <w:t>教育管理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05)</w:t>
            </w:r>
            <w:r>
              <w:rPr>
                <w:rFonts w:hint="eastAsia"/>
                <w:sz w:val="24"/>
              </w:rPr>
              <w:t>教师职称管理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lastRenderedPageBreak/>
              <w:t>综合服务类</w:t>
            </w:r>
          </w:p>
        </w:tc>
        <w:tc>
          <w:tcPr>
            <w:tcW w:w="3270" w:type="dxa"/>
            <w:vAlign w:val="center"/>
          </w:tcPr>
          <w:p w:rsidR="00551D0E" w:rsidRDefault="00551D0E" w:rsidP="00B27C5B">
            <w:pPr>
              <w:widowControl/>
              <w:spacing w:line="560" w:lineRule="exact"/>
              <w:rPr>
                <w:sz w:val="24"/>
              </w:rPr>
            </w:pPr>
            <w:r>
              <w:rPr>
                <w:sz w:val="24"/>
              </w:rPr>
              <w:lastRenderedPageBreak/>
              <w:t>(01)</w:t>
            </w:r>
            <w:r>
              <w:rPr>
                <w:sz w:val="24"/>
              </w:rPr>
              <w:t>门户网站</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jc w:val="center"/>
              <w:rPr>
                <w:sz w:val="24"/>
              </w:rPr>
            </w:pPr>
          </w:p>
        </w:tc>
        <w:tc>
          <w:tcPr>
            <w:tcW w:w="3270" w:type="dxa"/>
            <w:vAlign w:val="center"/>
          </w:tcPr>
          <w:p w:rsidR="00551D0E" w:rsidRDefault="00551D0E" w:rsidP="00B27C5B">
            <w:pPr>
              <w:spacing w:line="560" w:lineRule="exact"/>
              <w:rPr>
                <w:sz w:val="24"/>
              </w:rPr>
            </w:pPr>
            <w:r>
              <w:rPr>
                <w:sz w:val="24"/>
              </w:rPr>
              <w:t>(02)</w:t>
            </w:r>
            <w:r>
              <w:rPr>
                <w:sz w:val="24"/>
              </w:rPr>
              <w:t>论坛、社区类网站</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19"/>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教育教学资源</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电子邮件</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视频服务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(07)</w:t>
            </w:r>
            <w:r>
              <w:rPr>
                <w:sz w:val="24"/>
              </w:rPr>
              <w:t>安防监控</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(08)</w:t>
            </w:r>
            <w:r>
              <w:rPr>
                <w:sz w:val="24"/>
              </w:rPr>
              <w:t>内网门户与身份认证</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(09)</w:t>
            </w:r>
            <w:r>
              <w:rPr>
                <w:sz w:val="24"/>
              </w:rPr>
              <w:t>公共数据库</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bl>
    <w:p w:rsidR="00551D0E" w:rsidRPr="00200271" w:rsidRDefault="00551D0E" w:rsidP="00551D0E">
      <w:pPr>
        <w:spacing w:line="560" w:lineRule="exact"/>
        <w:ind w:firstLineChars="150" w:firstLine="360"/>
        <w:rPr>
          <w:rFonts w:ascii="宋体" w:hAnsi="宋体" w:cs="宋体"/>
          <w:color w:val="000000"/>
          <w:sz w:val="24"/>
          <w:szCs w:val="24"/>
        </w:rPr>
      </w:pPr>
      <w:r w:rsidRPr="00200271">
        <w:rPr>
          <w:rFonts w:ascii="宋体" w:hAnsi="宋体" w:cs="宋体" w:hint="eastAsia"/>
          <w:color w:val="000000"/>
          <w:sz w:val="24"/>
          <w:szCs w:val="24"/>
        </w:rPr>
        <w:t>说明：区县级教育行政部门及直属事业单位的系统建议一般定为第一级，区县</w:t>
      </w:r>
      <w:proofErr w:type="gramStart"/>
      <w:r w:rsidRPr="00200271">
        <w:rPr>
          <w:rFonts w:ascii="宋体" w:hAnsi="宋体" w:cs="宋体" w:hint="eastAsia"/>
          <w:color w:val="000000"/>
          <w:sz w:val="24"/>
          <w:szCs w:val="24"/>
        </w:rPr>
        <w:t>级统一</w:t>
      </w:r>
      <w:proofErr w:type="gramEnd"/>
      <w:r w:rsidRPr="00200271">
        <w:rPr>
          <w:rFonts w:ascii="宋体" w:hAnsi="宋体" w:cs="宋体" w:hint="eastAsia"/>
          <w:color w:val="000000"/>
          <w:sz w:val="24"/>
          <w:szCs w:val="24"/>
        </w:rPr>
        <w:t>运行系统根据业务重要性建议可定为第二级。本表中未单独列出。</w:t>
      </w:r>
    </w:p>
    <w:p w:rsidR="00551D0E" w:rsidRPr="00B150F2" w:rsidRDefault="00551D0E" w:rsidP="009C6903">
      <w:pPr>
        <w:pStyle w:val="3"/>
        <w:numPr>
          <w:ilvl w:val="0"/>
          <w:numId w:val="0"/>
        </w:numPr>
        <w:spacing w:line="560" w:lineRule="exact"/>
        <w:rPr>
          <w:rFonts w:ascii="仿宋_GB2312" w:eastAsia="仿宋_GB2312" w:hAnsi="仿宋_GB2312" w:cs="仿宋_GB2312"/>
          <w:b w:val="0"/>
          <w:bCs w:val="0"/>
          <w:sz w:val="32"/>
        </w:rPr>
      </w:pPr>
    </w:p>
    <w:p w:rsidR="00551D0E" w:rsidRDefault="00551D0E" w:rsidP="009C6903">
      <w:pPr>
        <w:spacing w:line="560" w:lineRule="exact"/>
        <w:ind w:firstLine="560"/>
        <w:jc w:val="center"/>
        <w:rPr>
          <w:rFonts w:asciiTheme="minorEastAsia" w:eastAsiaTheme="minorEastAsia" w:hAnsiTheme="minorEastAsia" w:cs="宋体"/>
          <w:sz w:val="24"/>
          <w:szCs w:val="24"/>
        </w:rPr>
      </w:pPr>
      <w:r w:rsidRPr="009C6903">
        <w:rPr>
          <w:rFonts w:asciiTheme="minorEastAsia" w:eastAsiaTheme="minorEastAsia" w:hAnsiTheme="minorEastAsia" w:cs="宋体" w:hint="eastAsia"/>
          <w:sz w:val="32"/>
          <w:szCs w:val="32"/>
        </w:rPr>
        <w:t>表</w:t>
      </w:r>
      <w:r w:rsidR="009C6903">
        <w:rPr>
          <w:rFonts w:asciiTheme="minorEastAsia" w:eastAsiaTheme="minorEastAsia" w:hAnsiTheme="minorEastAsia" w:cs="宋体"/>
          <w:sz w:val="32"/>
          <w:szCs w:val="32"/>
        </w:rPr>
        <w:t>2</w:t>
      </w:r>
      <w:r w:rsidRPr="009C6903">
        <w:rPr>
          <w:rFonts w:asciiTheme="minorEastAsia" w:eastAsiaTheme="minorEastAsia" w:hAnsiTheme="minorEastAsia" w:cs="宋体" w:hint="eastAsia"/>
          <w:sz w:val="32"/>
          <w:szCs w:val="32"/>
        </w:rPr>
        <w:t>：</w:t>
      </w:r>
      <w:r w:rsidR="009C6903" w:rsidRPr="009C6903">
        <w:rPr>
          <w:rFonts w:asciiTheme="minorEastAsia" w:eastAsiaTheme="minorEastAsia" w:hAnsiTheme="minorEastAsia" w:cs="宋体" w:hint="eastAsia"/>
          <w:sz w:val="32"/>
          <w:szCs w:val="32"/>
        </w:rPr>
        <w:t>学校信息系统</w:t>
      </w:r>
      <w:r w:rsidR="007972AE">
        <w:rPr>
          <w:rFonts w:asciiTheme="minorEastAsia" w:eastAsiaTheme="minorEastAsia" w:hAnsiTheme="minorEastAsia" w:cs="宋体" w:hint="eastAsia"/>
          <w:sz w:val="32"/>
          <w:szCs w:val="32"/>
        </w:rPr>
        <w:t>安全</w:t>
      </w:r>
      <w:r w:rsidR="009C6903" w:rsidRPr="009C6903">
        <w:rPr>
          <w:rFonts w:asciiTheme="minorEastAsia" w:eastAsiaTheme="minorEastAsia" w:hAnsiTheme="minorEastAsia" w:cs="宋体" w:hint="eastAsia"/>
          <w:sz w:val="32"/>
          <w:szCs w:val="32"/>
        </w:rPr>
        <w:t>保护等级建议</w:t>
      </w:r>
    </w:p>
    <w:p w:rsidR="009C6903" w:rsidRPr="009C6903" w:rsidRDefault="009C6903" w:rsidP="009C6903">
      <w:pPr>
        <w:spacing w:line="560" w:lineRule="exact"/>
        <w:ind w:firstLine="560"/>
        <w:jc w:val="center"/>
        <w:rPr>
          <w:rFonts w:asciiTheme="minorEastAsia" w:eastAsiaTheme="minorEastAsia" w:hAnsiTheme="minorEastAsia"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560"/>
        <w:gridCol w:w="2954"/>
        <w:gridCol w:w="1582"/>
        <w:gridCol w:w="1275"/>
        <w:gridCol w:w="1439"/>
      </w:tblGrid>
      <w:tr w:rsidR="00551D0E" w:rsidTr="00B27C5B">
        <w:trPr>
          <w:trHeight w:val="416"/>
          <w:tblHeader/>
          <w:jc w:val="center"/>
        </w:trPr>
        <w:tc>
          <w:tcPr>
            <w:tcW w:w="473"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序号</w:t>
            </w:r>
          </w:p>
        </w:tc>
        <w:tc>
          <w:tcPr>
            <w:tcW w:w="1560"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分类</w:t>
            </w:r>
          </w:p>
        </w:tc>
        <w:tc>
          <w:tcPr>
            <w:tcW w:w="2954"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信息系统</w:t>
            </w:r>
          </w:p>
        </w:tc>
        <w:tc>
          <w:tcPr>
            <w:tcW w:w="4296" w:type="dxa"/>
            <w:gridSpan w:val="3"/>
            <w:shd w:val="clear" w:color="auto" w:fill="CCCCCC"/>
          </w:tcPr>
          <w:p w:rsidR="00551D0E" w:rsidRDefault="00551D0E" w:rsidP="00B27C5B">
            <w:pPr>
              <w:spacing w:line="560" w:lineRule="exact"/>
              <w:jc w:val="center"/>
              <w:rPr>
                <w:b/>
                <w:bCs/>
                <w:kern w:val="0"/>
                <w:sz w:val="24"/>
              </w:rPr>
            </w:pPr>
            <w:r>
              <w:rPr>
                <w:b/>
                <w:bCs/>
                <w:kern w:val="0"/>
                <w:sz w:val="24"/>
              </w:rPr>
              <w:t>建议安全保护等级</w:t>
            </w:r>
          </w:p>
        </w:tc>
      </w:tr>
      <w:tr w:rsidR="00551D0E" w:rsidTr="00B27C5B">
        <w:trPr>
          <w:trHeight w:val="465"/>
          <w:tblHeader/>
          <w:jc w:val="center"/>
        </w:trPr>
        <w:tc>
          <w:tcPr>
            <w:tcW w:w="473" w:type="dxa"/>
            <w:vMerge/>
            <w:shd w:val="clear" w:color="auto" w:fill="CCCCCC"/>
          </w:tcPr>
          <w:p w:rsidR="00551D0E" w:rsidRDefault="00551D0E" w:rsidP="00B27C5B">
            <w:pPr>
              <w:widowControl/>
              <w:spacing w:line="560" w:lineRule="exact"/>
              <w:jc w:val="center"/>
              <w:rPr>
                <w:b/>
                <w:bCs/>
                <w:kern w:val="0"/>
                <w:sz w:val="24"/>
              </w:rPr>
            </w:pPr>
          </w:p>
        </w:tc>
        <w:tc>
          <w:tcPr>
            <w:tcW w:w="1560" w:type="dxa"/>
            <w:vMerge/>
            <w:shd w:val="clear" w:color="auto" w:fill="CCCCCC"/>
          </w:tcPr>
          <w:p w:rsidR="00551D0E" w:rsidRDefault="00551D0E" w:rsidP="00B27C5B">
            <w:pPr>
              <w:widowControl/>
              <w:spacing w:line="560" w:lineRule="exact"/>
              <w:jc w:val="center"/>
              <w:rPr>
                <w:b/>
                <w:bCs/>
                <w:kern w:val="0"/>
                <w:sz w:val="24"/>
              </w:rPr>
            </w:pPr>
          </w:p>
        </w:tc>
        <w:tc>
          <w:tcPr>
            <w:tcW w:w="2954" w:type="dxa"/>
            <w:vMerge/>
            <w:shd w:val="clear" w:color="auto" w:fill="CCCCCC"/>
          </w:tcPr>
          <w:p w:rsidR="00551D0E" w:rsidRDefault="00551D0E" w:rsidP="00B27C5B">
            <w:pPr>
              <w:widowControl/>
              <w:spacing w:line="560" w:lineRule="exact"/>
              <w:jc w:val="center"/>
              <w:rPr>
                <w:b/>
                <w:bCs/>
                <w:kern w:val="0"/>
                <w:sz w:val="24"/>
              </w:rPr>
            </w:pPr>
          </w:p>
        </w:tc>
        <w:tc>
          <w:tcPr>
            <w:tcW w:w="1582"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w:t>
            </w:r>
            <w:r>
              <w:rPr>
                <w:b/>
                <w:color w:val="000000"/>
                <w:sz w:val="24"/>
              </w:rPr>
              <w:t>类</w:t>
            </w:r>
            <w:r>
              <w:rPr>
                <w:rFonts w:hint="eastAsia"/>
                <w:b/>
                <w:color w:val="000000"/>
                <w:sz w:val="24"/>
              </w:rPr>
              <w:t>学</w:t>
            </w:r>
            <w:r>
              <w:rPr>
                <w:b/>
                <w:color w:val="000000"/>
                <w:sz w:val="24"/>
              </w:rPr>
              <w:t>校</w:t>
            </w:r>
          </w:p>
        </w:tc>
        <w:tc>
          <w:tcPr>
            <w:tcW w:w="1275"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II</w:t>
            </w:r>
            <w:r>
              <w:rPr>
                <w:b/>
                <w:color w:val="000000"/>
                <w:sz w:val="24"/>
              </w:rPr>
              <w:t>类</w:t>
            </w:r>
            <w:r>
              <w:rPr>
                <w:rFonts w:hint="eastAsia"/>
                <w:b/>
                <w:color w:val="000000"/>
                <w:sz w:val="24"/>
              </w:rPr>
              <w:t>学</w:t>
            </w:r>
            <w:r>
              <w:rPr>
                <w:b/>
                <w:color w:val="000000"/>
                <w:sz w:val="24"/>
              </w:rPr>
              <w:t>校</w:t>
            </w:r>
          </w:p>
        </w:tc>
        <w:tc>
          <w:tcPr>
            <w:tcW w:w="1439" w:type="dxa"/>
            <w:shd w:val="clear" w:color="auto" w:fill="CCCCCC"/>
          </w:tcPr>
          <w:p w:rsidR="00551D0E" w:rsidRDefault="00551D0E" w:rsidP="00B27C5B">
            <w:pPr>
              <w:spacing w:line="560" w:lineRule="exact"/>
              <w:jc w:val="center"/>
              <w:rPr>
                <w:b/>
                <w:bCs/>
                <w:color w:val="000000"/>
                <w:kern w:val="0"/>
                <w:sz w:val="24"/>
              </w:rPr>
            </w:pPr>
            <w:r>
              <w:rPr>
                <w:b/>
                <w:color w:val="000000"/>
                <w:sz w:val="24"/>
              </w:rPr>
              <w:t>III</w:t>
            </w:r>
            <w:r>
              <w:rPr>
                <w:b/>
                <w:color w:val="000000"/>
                <w:sz w:val="24"/>
              </w:rPr>
              <w:t>类</w:t>
            </w:r>
            <w:r>
              <w:rPr>
                <w:rFonts w:hint="eastAsia"/>
                <w:b/>
                <w:color w:val="000000"/>
                <w:sz w:val="24"/>
              </w:rPr>
              <w:t>学</w:t>
            </w:r>
            <w:r>
              <w:rPr>
                <w:b/>
                <w:color w:val="000000"/>
                <w:sz w:val="24"/>
              </w:rPr>
              <w:t>校</w:t>
            </w:r>
          </w:p>
        </w:tc>
      </w:tr>
      <w:tr w:rsidR="00551D0E" w:rsidTr="00B27C5B">
        <w:trPr>
          <w:trHeight w:val="40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954" w:type="dxa"/>
          </w:tcPr>
          <w:p w:rsidR="00551D0E" w:rsidRDefault="00551D0E" w:rsidP="00B27C5B">
            <w:pPr>
              <w:spacing w:line="560" w:lineRule="exact"/>
              <w:rPr>
                <w:sz w:val="24"/>
              </w:rPr>
            </w:pPr>
            <w:r>
              <w:rPr>
                <w:sz w:val="24"/>
              </w:rPr>
              <w:t>(01)</w:t>
            </w:r>
            <w:r>
              <w:rPr>
                <w:sz w:val="24"/>
              </w:rPr>
              <w:t>办公与事务处理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公文与信息交换</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7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人事管理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财务管理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1"/>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资产管理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后勤管理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学生教育工作管理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82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vAlign w:val="center"/>
          </w:tcPr>
          <w:p w:rsidR="00551D0E" w:rsidRDefault="00551D0E" w:rsidP="00B27C5B">
            <w:pPr>
              <w:rPr>
                <w:sz w:val="24"/>
              </w:rPr>
            </w:pPr>
            <w:r>
              <w:rPr>
                <w:sz w:val="24"/>
              </w:rPr>
              <w:t>(08)</w:t>
            </w:r>
            <w:r>
              <w:rPr>
                <w:sz w:val="24"/>
              </w:rPr>
              <w:t>学生体质健康数据管理</w:t>
            </w:r>
          </w:p>
        </w:tc>
        <w:tc>
          <w:tcPr>
            <w:tcW w:w="1582" w:type="dxa"/>
            <w:vAlign w:val="center"/>
          </w:tcPr>
          <w:p w:rsidR="00551D0E" w:rsidRDefault="00551D0E" w:rsidP="00B27C5B">
            <w:pPr>
              <w:widowControl/>
              <w:jc w:val="center"/>
              <w:rPr>
                <w:b/>
                <w:sz w:val="24"/>
              </w:rPr>
            </w:pPr>
            <w:r>
              <w:rPr>
                <w:sz w:val="24"/>
              </w:rPr>
              <w:t>第二级</w:t>
            </w:r>
          </w:p>
        </w:tc>
        <w:tc>
          <w:tcPr>
            <w:tcW w:w="1275" w:type="dxa"/>
            <w:vAlign w:val="center"/>
          </w:tcPr>
          <w:p w:rsidR="00551D0E" w:rsidRDefault="00551D0E" w:rsidP="00B27C5B">
            <w:pPr>
              <w:widowControl/>
              <w:jc w:val="center"/>
              <w:rPr>
                <w:b/>
                <w:sz w:val="24"/>
              </w:rPr>
            </w:pPr>
            <w:r>
              <w:rPr>
                <w:sz w:val="24"/>
              </w:rPr>
              <w:t>第二级</w:t>
            </w:r>
          </w:p>
        </w:tc>
        <w:tc>
          <w:tcPr>
            <w:tcW w:w="1439" w:type="dxa"/>
            <w:vAlign w:val="center"/>
          </w:tcPr>
          <w:p w:rsidR="00551D0E" w:rsidRDefault="00551D0E" w:rsidP="00B27C5B">
            <w:pPr>
              <w:widowControl/>
              <w:jc w:val="center"/>
              <w:rPr>
                <w:b/>
                <w:sz w:val="24"/>
              </w:rPr>
            </w:pPr>
            <w:r>
              <w:rPr>
                <w:sz w:val="24"/>
              </w:rPr>
              <w:t>第</w:t>
            </w:r>
            <w:r>
              <w:rPr>
                <w:rFonts w:hint="eastAsia"/>
                <w:sz w:val="24"/>
              </w:rPr>
              <w:t>一</w:t>
            </w:r>
            <w:r>
              <w:rPr>
                <w:sz w:val="24"/>
              </w:rPr>
              <w:t>级</w:t>
            </w:r>
          </w:p>
        </w:tc>
      </w:tr>
      <w:tr w:rsidR="00551D0E" w:rsidTr="00B27C5B">
        <w:trPr>
          <w:trHeight w:val="54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档案管理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党务管理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954" w:type="dxa"/>
          </w:tcPr>
          <w:p w:rsidR="00551D0E" w:rsidRDefault="00551D0E" w:rsidP="00B27C5B">
            <w:pPr>
              <w:spacing w:line="560" w:lineRule="exact"/>
              <w:rPr>
                <w:sz w:val="24"/>
              </w:rPr>
            </w:pPr>
            <w:r>
              <w:rPr>
                <w:sz w:val="24"/>
              </w:rPr>
              <w:t>(01)</w:t>
            </w:r>
            <w:r>
              <w:rPr>
                <w:sz w:val="24"/>
              </w:rPr>
              <w:t>教学改革管理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学科、专业管理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1"/>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教务教学管理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4"/>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教学资源管理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教学质量评估与保障</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科研管理</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科研情报</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954" w:type="dxa"/>
          </w:tcPr>
          <w:p w:rsidR="00551D0E" w:rsidRDefault="00551D0E" w:rsidP="00B27C5B">
            <w:pPr>
              <w:spacing w:line="560" w:lineRule="exact"/>
              <w:rPr>
                <w:sz w:val="24"/>
              </w:rPr>
            </w:pPr>
            <w:r>
              <w:rPr>
                <w:sz w:val="24"/>
              </w:rPr>
              <w:t>(01)</w:t>
            </w:r>
            <w:r>
              <w:rPr>
                <w:sz w:val="24"/>
              </w:rPr>
              <w:t>招生</w:t>
            </w:r>
            <w:r>
              <w:rPr>
                <w:rFonts w:hint="eastAsia"/>
                <w:sz w:val="24"/>
              </w:rPr>
              <w:t>录取</w:t>
            </w:r>
            <w:r>
              <w:rPr>
                <w:sz w:val="24"/>
              </w:rPr>
              <w:t>管理</w:t>
            </w:r>
          </w:p>
        </w:tc>
        <w:tc>
          <w:tcPr>
            <w:tcW w:w="1582" w:type="dxa"/>
          </w:tcPr>
          <w:p w:rsidR="00551D0E" w:rsidRDefault="00551D0E" w:rsidP="00B27C5B">
            <w:pPr>
              <w:widowControl/>
              <w:spacing w:line="560" w:lineRule="exact"/>
              <w:jc w:val="center"/>
              <w:rPr>
                <w:b/>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43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学生就业管理</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954" w:type="dxa"/>
          </w:tcPr>
          <w:p w:rsidR="00551D0E" w:rsidRDefault="00551D0E" w:rsidP="00B27C5B">
            <w:pPr>
              <w:spacing w:line="560" w:lineRule="exact"/>
              <w:rPr>
                <w:sz w:val="24"/>
              </w:rPr>
            </w:pPr>
            <w:r>
              <w:rPr>
                <w:sz w:val="24"/>
              </w:rPr>
              <w:t>(01)</w:t>
            </w:r>
            <w:r>
              <w:rPr>
                <w:sz w:val="24"/>
              </w:rPr>
              <w:t>门户网站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论坛、社区类网站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数字图书馆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电子邮件</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2"/>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视频服务</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6"/>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安防监控</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39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校园</w:t>
            </w:r>
            <w:proofErr w:type="gramStart"/>
            <w:r>
              <w:rPr>
                <w:sz w:val="24"/>
              </w:rPr>
              <w:t>一</w:t>
            </w:r>
            <w:proofErr w:type="gramEnd"/>
            <w:r>
              <w:rPr>
                <w:sz w:val="24"/>
              </w:rPr>
              <w:t>卡通</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8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(08)</w:t>
            </w:r>
            <w:r>
              <w:rPr>
                <w:sz w:val="24"/>
              </w:rPr>
              <w:t>内网门户与身份认证</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公共数据库</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bl>
    <w:p w:rsidR="00551D0E" w:rsidRDefault="00551D0E" w:rsidP="00551D0E">
      <w:pPr>
        <w:spacing w:line="560" w:lineRule="exact"/>
        <w:ind w:firstLineChars="202" w:firstLine="566"/>
        <w:rPr>
          <w:color w:val="000000"/>
          <w:sz w:val="28"/>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006A78">
      <w:pPr>
        <w:spacing w:line="560" w:lineRule="exact"/>
        <w:rPr>
          <w:rFonts w:ascii="黑体" w:eastAsia="黑体" w:hAnsi="黑体" w:cs="仿宋_GB2312"/>
          <w:kern w:val="0"/>
          <w:sz w:val="32"/>
          <w:szCs w:val="32"/>
        </w:rPr>
      </w:pPr>
    </w:p>
    <w:p w:rsidR="00700F54" w:rsidRDefault="00700F54">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700F54" w:rsidRDefault="00700F54">
      <w:pPr>
        <w:widowControl/>
        <w:jc w:val="left"/>
        <w:rPr>
          <w:rFonts w:ascii="黑体" w:eastAsia="黑体" w:hAnsi="黑体" w:cs="仿宋_GB2312"/>
          <w:kern w:val="0"/>
          <w:sz w:val="32"/>
          <w:szCs w:val="32"/>
        </w:rPr>
      </w:pPr>
    </w:p>
    <w:p w:rsidR="00006A78" w:rsidRPr="00006A78" w:rsidRDefault="000425D9" w:rsidP="00006A78">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sidR="00700F54">
        <w:rPr>
          <w:rFonts w:ascii="黑体" w:eastAsia="黑体" w:hAnsi="黑体" w:cs="仿宋_GB2312" w:hint="eastAsia"/>
          <w:kern w:val="0"/>
          <w:sz w:val="32"/>
          <w:szCs w:val="32"/>
        </w:rPr>
        <w:t>3</w:t>
      </w:r>
    </w:p>
    <w:p w:rsidR="00006A78" w:rsidRPr="00822E71" w:rsidRDefault="00471665" w:rsidP="00006A78">
      <w:pPr>
        <w:spacing w:before="100" w:beforeAutospacing="1" w:line="360" w:lineRule="auto"/>
        <w:jc w:val="center"/>
        <w:rPr>
          <w:rFonts w:ascii="方正小标宋简体" w:eastAsia="方正小标宋简体" w:hAnsi="PMingLiU-ExtB"/>
          <w:sz w:val="44"/>
          <w:szCs w:val="44"/>
        </w:rPr>
      </w:pPr>
      <w:r>
        <w:rPr>
          <w:rFonts w:ascii="方正小标宋简体" w:eastAsia="方正小标宋简体" w:hAnsi="宋体" w:cs="宋体" w:hint="eastAsia"/>
          <w:sz w:val="44"/>
          <w:szCs w:val="44"/>
        </w:rPr>
        <w:t>信息系统安全等级保护定级报告</w:t>
      </w:r>
    </w:p>
    <w:p w:rsidR="00006A78" w:rsidRPr="00D27CBA" w:rsidRDefault="00006A78" w:rsidP="00006A78">
      <w:pPr>
        <w:spacing w:line="360" w:lineRule="auto"/>
        <w:rPr>
          <w:rFonts w:ascii="黑体" w:eastAsia="黑体"/>
          <w:sz w:val="32"/>
          <w:szCs w:val="32"/>
        </w:rPr>
      </w:pPr>
      <w:bookmarkStart w:id="1" w:name="_Toc144109776"/>
      <w:bookmarkStart w:id="2" w:name="_Toc118259388"/>
      <w:bookmarkStart w:id="3" w:name="_Toc144639195"/>
      <w:bookmarkEnd w:id="1"/>
    </w:p>
    <w:p w:rsidR="00006A78" w:rsidRDefault="00006A78" w:rsidP="00006A78">
      <w:pPr>
        <w:spacing w:line="360" w:lineRule="auto"/>
        <w:rPr>
          <w:rFonts w:ascii="黑体" w:eastAsia="黑体"/>
          <w:sz w:val="32"/>
          <w:szCs w:val="32"/>
        </w:rPr>
      </w:pPr>
      <w:r>
        <w:rPr>
          <w:rFonts w:ascii="黑体" w:eastAsia="黑体" w:hint="eastAsia"/>
          <w:sz w:val="32"/>
          <w:szCs w:val="32"/>
        </w:rPr>
        <w:t>一、XXX信息系统描述</w:t>
      </w:r>
    </w:p>
    <w:p w:rsidR="00006A78" w:rsidRPr="005D4911" w:rsidRDefault="00006A78" w:rsidP="00006A78">
      <w:pPr>
        <w:spacing w:line="360" w:lineRule="auto"/>
        <w:ind w:firstLineChars="200" w:firstLine="640"/>
        <w:rPr>
          <w:rFonts w:ascii="仿宋_GB2312" w:eastAsia="仿宋_GB2312"/>
          <w:sz w:val="32"/>
          <w:szCs w:val="32"/>
        </w:rPr>
      </w:pPr>
      <w:r w:rsidRPr="00BB4AE4">
        <w:rPr>
          <w:rFonts w:ascii="仿宋_GB2312" w:eastAsia="仿宋_GB2312" w:hAnsi="宋体" w:hint="eastAsia"/>
          <w:sz w:val="32"/>
          <w:szCs w:val="32"/>
        </w:rPr>
        <w:t>简述确定该系统为定级对象的理由</w:t>
      </w:r>
      <w:r>
        <w:rPr>
          <w:rFonts w:ascii="仿宋_GB2312" w:eastAsia="仿宋_GB2312" w:hAnsi="宋体" w:hint="eastAsia"/>
          <w:sz w:val="32"/>
          <w:szCs w:val="32"/>
        </w:rPr>
        <w:t>。</w:t>
      </w:r>
      <w:r>
        <w:rPr>
          <w:rFonts w:ascii="仿宋_GB2312" w:eastAsia="仿宋_GB2312" w:hint="eastAsia"/>
          <w:sz w:val="32"/>
          <w:szCs w:val="32"/>
        </w:rPr>
        <w:t>从三方面进行说明：一是</w:t>
      </w:r>
      <w:r w:rsidRPr="00BB4AE4">
        <w:rPr>
          <w:rFonts w:ascii="仿宋_GB2312" w:eastAsia="仿宋_GB2312" w:hint="eastAsia"/>
          <w:sz w:val="32"/>
          <w:szCs w:val="32"/>
        </w:rPr>
        <w:t>描述承担</w:t>
      </w:r>
      <w:r>
        <w:rPr>
          <w:rFonts w:ascii="仿宋_GB2312" w:eastAsia="仿宋_GB2312" w:hint="eastAsia"/>
          <w:sz w:val="32"/>
          <w:szCs w:val="32"/>
        </w:rPr>
        <w:t>信息系统安全责任的相关单位或</w:t>
      </w:r>
      <w:r w:rsidRPr="00BB4AE4">
        <w:rPr>
          <w:rFonts w:ascii="仿宋_GB2312" w:eastAsia="仿宋_GB2312" w:hint="eastAsia"/>
          <w:sz w:val="32"/>
          <w:szCs w:val="32"/>
        </w:rPr>
        <w:t>部门</w:t>
      </w:r>
      <w:r>
        <w:rPr>
          <w:rFonts w:ascii="仿宋_GB2312" w:eastAsia="仿宋_GB2312" w:hint="eastAsia"/>
          <w:sz w:val="32"/>
          <w:szCs w:val="32"/>
        </w:rPr>
        <w:t>，说明本单位或部门对信息系统具有信息安全保护责任，该信息系统为本单位或部门的</w:t>
      </w:r>
      <w:r w:rsidRPr="00BF1243">
        <w:rPr>
          <w:rFonts w:ascii="仿宋_GB2312" w:eastAsia="仿宋_GB2312" w:hint="eastAsia"/>
          <w:sz w:val="32"/>
          <w:szCs w:val="32"/>
        </w:rPr>
        <w:t>定级对象</w:t>
      </w:r>
      <w:r>
        <w:rPr>
          <w:rFonts w:ascii="仿宋_GB2312" w:eastAsia="仿宋_GB2312" w:hint="eastAsia"/>
          <w:sz w:val="32"/>
          <w:szCs w:val="32"/>
        </w:rPr>
        <w:t>；二是该定级对象是否</w:t>
      </w:r>
      <w:r w:rsidRPr="00BF1243">
        <w:rPr>
          <w:rFonts w:ascii="仿宋_GB2312" w:eastAsia="仿宋_GB2312" w:hint="eastAsia"/>
          <w:sz w:val="32"/>
          <w:szCs w:val="32"/>
        </w:rPr>
        <w:t>具有信息系统的基本要素</w:t>
      </w:r>
      <w:r>
        <w:rPr>
          <w:rFonts w:ascii="仿宋_GB2312" w:eastAsia="仿宋_GB2312" w:hint="eastAsia"/>
          <w:sz w:val="32"/>
          <w:szCs w:val="32"/>
        </w:rPr>
        <w:t>，描述基本要素、系统</w:t>
      </w:r>
      <w:r w:rsidRPr="00BB4AE4">
        <w:rPr>
          <w:rFonts w:ascii="仿宋_GB2312" w:eastAsia="仿宋_GB2312" w:hint="eastAsia"/>
          <w:sz w:val="32"/>
          <w:szCs w:val="32"/>
        </w:rPr>
        <w:t>网络结构</w:t>
      </w:r>
      <w:r>
        <w:rPr>
          <w:rFonts w:ascii="仿宋_GB2312" w:eastAsia="仿宋_GB2312" w:hint="eastAsia"/>
          <w:sz w:val="32"/>
          <w:szCs w:val="32"/>
        </w:rPr>
        <w:t>、系统边界和边界设备；三是该定级对象是否</w:t>
      </w:r>
      <w:r w:rsidRPr="00BF1243">
        <w:rPr>
          <w:rFonts w:ascii="仿宋_GB2312" w:eastAsia="仿宋_GB2312" w:hint="eastAsia"/>
          <w:sz w:val="32"/>
          <w:szCs w:val="32"/>
        </w:rPr>
        <w:t>承载着单一或相对独立的业务</w:t>
      </w:r>
      <w:r>
        <w:rPr>
          <w:rFonts w:ascii="仿宋_GB2312" w:eastAsia="仿宋_GB2312" w:hint="eastAsia"/>
          <w:sz w:val="32"/>
          <w:szCs w:val="32"/>
        </w:rPr>
        <w:t>，业务情况描述</w:t>
      </w:r>
      <w:bookmarkStart w:id="4" w:name="_Toc144639204"/>
      <w:r>
        <w:rPr>
          <w:rFonts w:ascii="仿宋_GB2312" w:eastAsia="仿宋_GB2312" w:hint="eastAsia"/>
          <w:sz w:val="32"/>
          <w:szCs w:val="32"/>
        </w:rPr>
        <w:t>。</w:t>
      </w:r>
    </w:p>
    <w:bookmarkEnd w:id="4"/>
    <w:p w:rsidR="00006A78" w:rsidRPr="00633002" w:rsidRDefault="00006A78" w:rsidP="00006A78">
      <w:pPr>
        <w:spacing w:line="360" w:lineRule="auto"/>
        <w:rPr>
          <w:rFonts w:ascii="黑体" w:eastAsia="黑体"/>
          <w:sz w:val="32"/>
          <w:szCs w:val="32"/>
        </w:rPr>
      </w:pPr>
      <w:r>
        <w:rPr>
          <w:rFonts w:ascii="黑体" w:eastAsia="黑体" w:hint="eastAsia"/>
          <w:sz w:val="32"/>
          <w:szCs w:val="32"/>
        </w:rPr>
        <w:t>二、XXX信息系统安全保护等级确定</w:t>
      </w:r>
    </w:p>
    <w:bookmarkEnd w:id="2"/>
    <w:bookmarkEnd w:id="3"/>
    <w:p w:rsidR="00006A78" w:rsidRDefault="00006A78" w:rsidP="00006A78">
      <w:pPr>
        <w:spacing w:line="360" w:lineRule="auto"/>
        <w:ind w:firstLineChars="200" w:firstLine="640"/>
        <w:rPr>
          <w:rFonts w:ascii="宋体" w:hAnsi="宋体"/>
          <w:sz w:val="32"/>
          <w:szCs w:val="32"/>
        </w:rPr>
      </w:pPr>
      <w:r>
        <w:rPr>
          <w:rFonts w:ascii="宋体" w:hAnsi="宋体" w:hint="eastAsia"/>
          <w:sz w:val="32"/>
          <w:szCs w:val="32"/>
        </w:rPr>
        <w:t>（一）业务信息安全保护等级的确定</w:t>
      </w:r>
      <w:bookmarkStart w:id="5" w:name="_Toc144639206"/>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业务信息</w:t>
      </w:r>
      <w:bookmarkEnd w:id="5"/>
      <w:r>
        <w:rPr>
          <w:rFonts w:ascii="仿宋_GB2312" w:eastAsia="仿宋_GB2312" w:hint="eastAsia"/>
          <w:sz w:val="32"/>
          <w:szCs w:val="32"/>
        </w:rPr>
        <w:t>描述</w:t>
      </w:r>
    </w:p>
    <w:p w:rsidR="00006A78" w:rsidRPr="00633002" w:rsidRDefault="00006A78" w:rsidP="00006A78">
      <w:pPr>
        <w:pStyle w:val="afd"/>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描述信息系统处理的主要业务信息</w:t>
      </w:r>
      <w:r>
        <w:rPr>
          <w:rFonts w:ascii="仿宋_GB2312" w:eastAsia="仿宋_GB2312" w:hint="eastAsia"/>
          <w:sz w:val="32"/>
          <w:szCs w:val="32"/>
        </w:rPr>
        <w:t>等</w:t>
      </w:r>
      <w:r w:rsidRPr="00633002">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Pr>
          <w:rFonts w:ascii="仿宋_GB2312" w:eastAsia="仿宋_GB2312" w:hint="eastAsia"/>
          <w:sz w:val="32"/>
          <w:szCs w:val="32"/>
        </w:rPr>
        <w:t>业务</w:t>
      </w:r>
      <w:r w:rsidRPr="00A13353">
        <w:rPr>
          <w:rFonts w:ascii="仿宋_GB2312" w:eastAsia="仿宋_GB2312" w:hint="eastAsia"/>
          <w:sz w:val="32"/>
          <w:szCs w:val="32"/>
        </w:rPr>
        <w:t>信息受到破坏时所侵害客体的确定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说明信息</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3</w:t>
      </w:r>
      <w:r w:rsidR="00471665">
        <w:rPr>
          <w:rFonts w:ascii="仿宋_GB2312" w:eastAsia="仿宋_GB2312" w:hint="eastAsia"/>
          <w:sz w:val="32"/>
          <w:szCs w:val="32"/>
        </w:rPr>
        <w:t>.</w:t>
      </w:r>
      <w:r w:rsidRPr="00A13353">
        <w:rPr>
          <w:rFonts w:ascii="仿宋_GB2312" w:eastAsia="仿宋_GB2312" w:hint="eastAsia"/>
          <w:sz w:val="32"/>
          <w:szCs w:val="32"/>
        </w:rPr>
        <w:t>信息受到破坏后对侵害客体的侵害程度的确定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1A6C72">
        <w:rPr>
          <w:rFonts w:ascii="仿宋_GB2312" w:eastAsia="仿宋_GB2312" w:hint="eastAsia"/>
          <w:sz w:val="32"/>
          <w:szCs w:val="32"/>
        </w:rPr>
        <w:t>信息受到破坏后，会对侵害客体造成什么程度的侵害，即说明是一般损害、严重损害还是特别严重损害。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业务信息安全等级的确定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依据信息受到破坏时所侵害</w:t>
      </w:r>
      <w:r>
        <w:rPr>
          <w:rFonts w:ascii="仿宋_GB2312" w:eastAsia="仿宋_GB2312" w:hint="eastAsia"/>
          <w:sz w:val="32"/>
          <w:szCs w:val="32"/>
        </w:rPr>
        <w:t>的</w:t>
      </w:r>
      <w:r w:rsidRPr="00D66DBF">
        <w:rPr>
          <w:rFonts w:ascii="仿宋_GB2312" w:eastAsia="仿宋_GB2312" w:hint="eastAsia"/>
          <w:sz w:val="32"/>
          <w:szCs w:val="32"/>
        </w:rPr>
        <w:t>客体以及侵害程度，确定业务信息安全等级。</w:t>
      </w:r>
    </w:p>
    <w:p w:rsidR="00006A78" w:rsidRPr="00BB4AE4" w:rsidRDefault="00006A78" w:rsidP="00006A78">
      <w:pPr>
        <w:spacing w:line="360" w:lineRule="auto"/>
        <w:ind w:firstLineChars="200" w:firstLine="640"/>
        <w:rPr>
          <w:rFonts w:ascii="宋体" w:hAnsi="宋体"/>
          <w:sz w:val="32"/>
          <w:szCs w:val="32"/>
        </w:rPr>
      </w:pPr>
      <w:r>
        <w:rPr>
          <w:rFonts w:ascii="宋体" w:hAnsi="宋体" w:hint="eastAsia"/>
          <w:sz w:val="32"/>
          <w:szCs w:val="32"/>
        </w:rPr>
        <w:t>（二）</w:t>
      </w:r>
      <w:r w:rsidRPr="00BB4AE4">
        <w:rPr>
          <w:rFonts w:ascii="宋体" w:hAnsi="宋体" w:hint="eastAsia"/>
          <w:sz w:val="32"/>
          <w:szCs w:val="32"/>
        </w:rPr>
        <w:t>系统服务</w:t>
      </w:r>
      <w:r>
        <w:rPr>
          <w:rFonts w:ascii="宋体" w:hAnsi="宋体" w:hint="eastAsia"/>
          <w:sz w:val="32"/>
          <w:szCs w:val="32"/>
        </w:rPr>
        <w:t>安全保护等级的确定</w:t>
      </w:r>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系统服务描述</w:t>
      </w:r>
    </w:p>
    <w:p w:rsidR="00006A78" w:rsidRPr="00BB4AE4" w:rsidRDefault="00006A78" w:rsidP="00006A78">
      <w:pPr>
        <w:pStyle w:val="afd"/>
        <w:spacing w:line="360" w:lineRule="auto"/>
        <w:ind w:firstLineChars="200" w:firstLine="640"/>
        <w:rPr>
          <w:rFonts w:ascii="仿宋_GB2312" w:eastAsia="仿宋_GB2312"/>
          <w:sz w:val="32"/>
          <w:szCs w:val="32"/>
        </w:rPr>
      </w:pPr>
      <w:r w:rsidRPr="00BB4AE4">
        <w:rPr>
          <w:rFonts w:ascii="仿宋_GB2312" w:eastAsia="仿宋_GB2312" w:hint="eastAsia"/>
          <w:sz w:val="32"/>
          <w:szCs w:val="32"/>
        </w:rPr>
        <w:t>描述信息系统的服务范围、服务对象</w:t>
      </w:r>
      <w:r>
        <w:rPr>
          <w:rFonts w:ascii="仿宋_GB2312" w:eastAsia="仿宋_GB2312" w:hint="eastAsia"/>
          <w:sz w:val="32"/>
          <w:szCs w:val="32"/>
        </w:rPr>
        <w:t>等</w:t>
      </w:r>
      <w:r w:rsidRPr="00BB4AE4">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sidRPr="00A13353">
        <w:rPr>
          <w:rFonts w:ascii="仿宋_GB2312" w:eastAsia="仿宋_GB2312" w:hint="eastAsia"/>
          <w:sz w:val="32"/>
          <w:szCs w:val="32"/>
        </w:rPr>
        <w:t>系统服务受到破坏时所侵害客体的确定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系统服务受到破坏后对侵害客体的侵害程度的确定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系统服务安全等级的确定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依据系统服务受到破坏时所侵害的客体以及侵害程度确定系统服务安全等级。</w:t>
      </w:r>
    </w:p>
    <w:p w:rsidR="00006A78" w:rsidRPr="001A67A5" w:rsidRDefault="00006A78" w:rsidP="00006A78">
      <w:pPr>
        <w:spacing w:line="360" w:lineRule="auto"/>
        <w:ind w:firstLineChars="200" w:firstLine="640"/>
        <w:rPr>
          <w:rFonts w:ascii="宋体" w:hAnsi="宋体"/>
          <w:sz w:val="32"/>
          <w:szCs w:val="32"/>
        </w:rPr>
      </w:pPr>
      <w:r w:rsidRPr="00BF1243">
        <w:rPr>
          <w:rFonts w:ascii="宋体" w:hAnsi="宋体" w:hint="eastAsia"/>
          <w:sz w:val="32"/>
          <w:szCs w:val="32"/>
        </w:rPr>
        <w:t>（三）安全保护等级</w:t>
      </w:r>
      <w:r>
        <w:rPr>
          <w:rFonts w:ascii="宋体" w:hAnsi="宋体" w:hint="eastAsia"/>
          <w:sz w:val="32"/>
          <w:szCs w:val="32"/>
        </w:rPr>
        <w:t>的确定</w:t>
      </w:r>
    </w:p>
    <w:p w:rsidR="00006A78" w:rsidRDefault="00006A78" w:rsidP="00006A78">
      <w:pPr>
        <w:spacing w:line="360" w:lineRule="auto"/>
        <w:ind w:firstLineChars="200" w:firstLine="640"/>
        <w:rPr>
          <w:rFonts w:ascii="仿宋_GB2312" w:eastAsia="仿宋_GB2312"/>
          <w:sz w:val="32"/>
          <w:szCs w:val="32"/>
        </w:rPr>
      </w:pPr>
      <w:r w:rsidRPr="00BF1243">
        <w:rPr>
          <w:rFonts w:ascii="仿宋_GB2312" w:eastAsia="仿宋_GB2312" w:hint="eastAsia"/>
          <w:sz w:val="32"/>
          <w:szCs w:val="32"/>
        </w:rPr>
        <w:lastRenderedPageBreak/>
        <w:t>信息系统的安全保护等级由业务信息安全等级和系统服务安全等级较高者决定</w:t>
      </w:r>
      <w:r>
        <w:rPr>
          <w:rFonts w:ascii="仿宋_GB2312" w:eastAsia="仿宋_GB2312" w:hint="eastAsia"/>
          <w:sz w:val="32"/>
          <w:szCs w:val="32"/>
        </w:rPr>
        <w:t>，最终确定XXX系统安全保护等级为第几级。</w:t>
      </w:r>
    </w:p>
    <w:tbl>
      <w:tblPr>
        <w:tblStyle w:val="afe"/>
        <w:tblpPr w:leftFromText="180" w:rightFromText="180" w:vertAnchor="text" w:horzAnchor="margin" w:tblpXSpec="center" w:tblpY="318"/>
        <w:tblW w:w="8644" w:type="dxa"/>
        <w:tblLook w:val="01E0" w:firstRow="1" w:lastRow="1" w:firstColumn="1" w:lastColumn="1" w:noHBand="0" w:noVBand="0"/>
      </w:tblPr>
      <w:tblGrid>
        <w:gridCol w:w="2094"/>
        <w:gridCol w:w="1710"/>
        <w:gridCol w:w="2420"/>
        <w:gridCol w:w="2420"/>
      </w:tblGrid>
      <w:tr w:rsidR="00006A78" w:rsidRPr="007A07EC" w:rsidTr="002170F8">
        <w:trPr>
          <w:trHeight w:val="600"/>
        </w:trPr>
        <w:tc>
          <w:tcPr>
            <w:tcW w:w="2094"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信息系统名称</w:t>
            </w:r>
          </w:p>
        </w:tc>
        <w:tc>
          <w:tcPr>
            <w:tcW w:w="171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安全保护等级</w:t>
            </w:r>
          </w:p>
        </w:tc>
        <w:tc>
          <w:tcPr>
            <w:tcW w:w="242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cs="Arial" w:hint="eastAsia"/>
                <w:color w:val="000000"/>
                <w:sz w:val="24"/>
              </w:rPr>
              <w:t>业务信息安全等级</w:t>
            </w:r>
          </w:p>
        </w:tc>
        <w:tc>
          <w:tcPr>
            <w:tcW w:w="242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Arial" w:hAnsi="Arial" w:cs="Arial"/>
                <w:sz w:val="24"/>
              </w:rPr>
            </w:pPr>
            <w:r>
              <w:rPr>
                <w:rFonts w:ascii="Arial" w:hAnsi="Arial" w:cs="Arial" w:hint="eastAsia"/>
                <w:sz w:val="24"/>
              </w:rPr>
              <w:t>系统</w:t>
            </w:r>
            <w:r w:rsidRPr="001A67A5">
              <w:rPr>
                <w:rFonts w:ascii="Arial" w:hAnsi="Arial" w:cs="Arial" w:hint="eastAsia"/>
                <w:sz w:val="24"/>
              </w:rPr>
              <w:t>服务</w:t>
            </w:r>
            <w:r>
              <w:rPr>
                <w:rFonts w:ascii="Arial" w:hAnsi="Arial" w:cs="Arial" w:hint="eastAsia"/>
                <w:sz w:val="24"/>
              </w:rPr>
              <w:t>安全</w:t>
            </w:r>
            <w:r w:rsidRPr="001A67A5">
              <w:rPr>
                <w:rFonts w:ascii="Arial" w:hAnsi="Arial" w:cs="Arial" w:hint="eastAsia"/>
                <w:sz w:val="24"/>
              </w:rPr>
              <w:t>等级</w:t>
            </w:r>
          </w:p>
        </w:tc>
      </w:tr>
      <w:tr w:rsidR="00006A78" w:rsidRPr="007A07EC" w:rsidTr="002170F8">
        <w:trPr>
          <w:trHeight w:val="600"/>
        </w:trPr>
        <w:tc>
          <w:tcPr>
            <w:tcW w:w="2094" w:type="dxa"/>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XXX信息系统</w:t>
            </w:r>
          </w:p>
        </w:tc>
        <w:tc>
          <w:tcPr>
            <w:tcW w:w="1710" w:type="dxa"/>
            <w:vAlign w:val="center"/>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c>
          <w:tcPr>
            <w:tcW w:w="2420" w:type="dxa"/>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c>
          <w:tcPr>
            <w:tcW w:w="2420" w:type="dxa"/>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r>
    </w:tbl>
    <w:p w:rsidR="00006A78" w:rsidRPr="001A67A5" w:rsidRDefault="00006A78" w:rsidP="00006A78">
      <w:pPr>
        <w:spacing w:line="360" w:lineRule="auto"/>
        <w:ind w:firstLineChars="200" w:firstLine="640"/>
        <w:rPr>
          <w:rFonts w:ascii="宋体" w:hAnsi="宋体"/>
          <w:sz w:val="32"/>
          <w:szCs w:val="32"/>
        </w:rPr>
      </w:pPr>
    </w:p>
    <w:p w:rsidR="00006A78" w:rsidRDefault="00006A78" w:rsidP="00006A78"/>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br w:type="page"/>
      </w: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Pr="00822E71" w:rsidRDefault="000425D9" w:rsidP="00822E71">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Pr>
          <w:rFonts w:ascii="黑体" w:eastAsia="黑体" w:hAnsi="黑体" w:cs="仿宋_GB2312" w:hint="eastAsia"/>
          <w:kern w:val="0"/>
          <w:sz w:val="32"/>
          <w:szCs w:val="32"/>
        </w:rPr>
        <w:t>4</w:t>
      </w:r>
    </w:p>
    <w:tbl>
      <w:tblPr>
        <w:tblStyle w:val="afe"/>
        <w:tblpPr w:leftFromText="180" w:rightFromText="180" w:vertAnchor="text" w:horzAnchor="margin" w:tblpY="470"/>
        <w:tblW w:w="0" w:type="auto"/>
        <w:tblLook w:val="01E0" w:firstRow="1" w:lastRow="1" w:firstColumn="1" w:lastColumn="1" w:noHBand="0" w:noVBand="0"/>
      </w:tblPr>
      <w:tblGrid>
        <w:gridCol w:w="2150"/>
        <w:gridCol w:w="283"/>
        <w:gridCol w:w="283"/>
        <w:gridCol w:w="283"/>
        <w:gridCol w:w="284"/>
        <w:gridCol w:w="284"/>
        <w:gridCol w:w="284"/>
        <w:gridCol w:w="284"/>
        <w:gridCol w:w="284"/>
        <w:gridCol w:w="284"/>
        <w:gridCol w:w="284"/>
        <w:gridCol w:w="284"/>
        <w:gridCol w:w="284"/>
      </w:tblGrid>
      <w:tr w:rsidR="00006A78" w:rsidTr="002170F8">
        <w:trPr>
          <w:trHeight w:hRule="exact" w:val="215"/>
        </w:trPr>
        <w:tc>
          <w:tcPr>
            <w:tcW w:w="2150" w:type="dxa"/>
            <w:vMerge w:val="restart"/>
            <w:tcBorders>
              <w:top w:val="nil"/>
              <w:left w:val="nil"/>
              <w:bottom w:val="single" w:sz="4" w:space="0" w:color="auto"/>
            </w:tcBorders>
          </w:tcPr>
          <w:p w:rsidR="00006A78" w:rsidRPr="00780866" w:rsidRDefault="00006A78" w:rsidP="002170F8">
            <w:pPr>
              <w:spacing w:line="400" w:lineRule="exact"/>
              <w:jc w:val="center"/>
              <w:rPr>
                <w:rFonts w:ascii="华文宋体" w:eastAsia="华文宋体" w:hAnsi="华文宋体"/>
                <w:sz w:val="28"/>
                <w:szCs w:val="28"/>
              </w:rPr>
            </w:pPr>
            <w:r w:rsidRPr="00780866">
              <w:rPr>
                <w:rFonts w:ascii="华文宋体" w:eastAsia="华文宋体" w:hAnsi="华文宋体" w:hint="eastAsia"/>
                <w:sz w:val="28"/>
                <w:szCs w:val="28"/>
              </w:rPr>
              <w:t>备案表编号：</w:t>
            </w: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nil"/>
              <w:left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r>
      <w:tr w:rsidR="00006A78" w:rsidTr="002170F8">
        <w:trPr>
          <w:trHeight w:hRule="exact" w:val="217"/>
        </w:trPr>
        <w:tc>
          <w:tcPr>
            <w:tcW w:w="2150" w:type="dxa"/>
            <w:vMerge/>
            <w:tcBorders>
              <w:left w:val="nil"/>
              <w:bottom w:val="nil"/>
            </w:tcBorders>
          </w:tcPr>
          <w:p w:rsidR="00006A78" w:rsidRPr="00780866" w:rsidRDefault="00006A78" w:rsidP="002170F8">
            <w:pPr>
              <w:spacing w:line="400" w:lineRule="exact"/>
              <w:jc w:val="center"/>
              <w:rPr>
                <w:rFonts w:ascii="华文宋体" w:eastAsia="华文宋体" w:hAnsi="华文宋体"/>
                <w:sz w:val="28"/>
                <w:szCs w:val="28"/>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single" w:sz="4" w:space="0" w:color="auto"/>
              <w:left w:val="single" w:sz="4" w:space="0" w:color="auto"/>
              <w:bottom w:val="nil"/>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r>
    </w:tbl>
    <w:p w:rsidR="00006A78" w:rsidRDefault="00006A78" w:rsidP="00006A78">
      <w:pPr>
        <w:spacing w:line="360" w:lineRule="auto"/>
        <w:rPr>
          <w:rFonts w:ascii="华文宋体" w:eastAsia="华文宋体" w:hAnsi="华文宋体"/>
          <w:sz w:val="32"/>
          <w:szCs w:val="32"/>
        </w:rPr>
      </w:pPr>
    </w:p>
    <w:p w:rsidR="00006A78" w:rsidRDefault="00006A78" w:rsidP="00006A78">
      <w:pPr>
        <w:spacing w:line="360" w:lineRule="auto"/>
        <w:ind w:leftChars="-144" w:left="-302" w:firstLineChars="100" w:firstLine="723"/>
        <w:rPr>
          <w:rFonts w:ascii="宋体" w:hAnsi="宋体"/>
          <w:b/>
          <w:sz w:val="72"/>
          <w:szCs w:val="72"/>
        </w:rPr>
      </w:pPr>
    </w:p>
    <w:p w:rsidR="00006A78" w:rsidRDefault="00006A78" w:rsidP="00006A78">
      <w:pPr>
        <w:spacing w:line="360" w:lineRule="auto"/>
        <w:ind w:leftChars="-85" w:left="-178"/>
        <w:jc w:val="center"/>
        <w:rPr>
          <w:rFonts w:ascii="宋体" w:hAnsi="宋体"/>
          <w:b/>
          <w:sz w:val="72"/>
          <w:szCs w:val="72"/>
        </w:rPr>
      </w:pP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信息系统安全等级保护</w:t>
      </w: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备案表</w:t>
      </w:r>
    </w:p>
    <w:p w:rsidR="00006A78" w:rsidRDefault="00006A78" w:rsidP="00006A78">
      <w:pPr>
        <w:tabs>
          <w:tab w:val="num" w:pos="1260"/>
        </w:tabs>
        <w:spacing w:line="360" w:lineRule="auto"/>
        <w:jc w:val="center"/>
        <w:rPr>
          <w:rFonts w:ascii="宋体" w:hAnsi="宋体"/>
          <w:sz w:val="32"/>
          <w:szCs w:val="30"/>
        </w:rPr>
      </w:pPr>
    </w:p>
    <w:p w:rsidR="00006A78" w:rsidRDefault="00006A78" w:rsidP="00006A78">
      <w:pPr>
        <w:ind w:firstLine="1595"/>
        <w:rPr>
          <w:rFonts w:ascii="宋体"/>
          <w:szCs w:val="21"/>
        </w:rPr>
      </w:pPr>
    </w:p>
    <w:p w:rsidR="00006A78" w:rsidRDefault="00006A78" w:rsidP="00822E71">
      <w:pPr>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Pr="008E0E20" w:rsidRDefault="00006A78" w:rsidP="00006A78">
      <w:pPr>
        <w:spacing w:line="360" w:lineRule="auto"/>
        <w:ind w:firstLineChars="398" w:firstLine="1274"/>
        <w:rPr>
          <w:rFonts w:ascii="仿宋_GB2312" w:eastAsia="仿宋_GB2312"/>
          <w:sz w:val="32"/>
          <w:u w:val="single"/>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Pr>
          <w:rFonts w:ascii="仿宋_GB2312" w:eastAsia="仿宋_GB2312" w:hint="eastAsia"/>
          <w:sz w:val="32"/>
        </w:rPr>
        <w:t>单</w:t>
      </w:r>
      <w:r w:rsidRPr="00AA6855">
        <w:rPr>
          <w:rFonts w:ascii="仿宋_GB2312" w:eastAsia="仿宋_GB2312" w:hint="eastAsia"/>
          <w:sz w:val="44"/>
          <w:szCs w:val="44"/>
        </w:rPr>
        <w:t xml:space="preserve"> </w:t>
      </w:r>
      <w:r>
        <w:rPr>
          <w:rFonts w:ascii="仿宋_GB2312" w:eastAsia="仿宋_GB2312" w:hint="eastAsia"/>
          <w:sz w:val="32"/>
        </w:rPr>
        <w:t>位：</w:t>
      </w:r>
      <w:r>
        <w:rPr>
          <w:rFonts w:ascii="仿宋_GB2312" w:eastAsia="仿宋_GB2312" w:hint="eastAsia"/>
          <w:sz w:val="32"/>
          <w:u w:val="single"/>
        </w:rPr>
        <w:t xml:space="preserve">       （盖章）         </w:t>
      </w:r>
    </w:p>
    <w:p w:rsidR="00006A78" w:rsidRDefault="00006A78" w:rsidP="00006A78">
      <w:pPr>
        <w:spacing w:line="360" w:lineRule="auto"/>
        <w:ind w:firstLineChars="400" w:firstLine="1280"/>
        <w:rPr>
          <w:rFonts w:ascii="仿宋_GB2312" w:eastAsia="仿宋_GB2312"/>
          <w:sz w:val="32"/>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tabs>
          <w:tab w:val="left" w:pos="3780"/>
        </w:tabs>
        <w:spacing w:line="360" w:lineRule="auto"/>
        <w:ind w:firstLineChars="400" w:firstLine="1280"/>
        <w:rPr>
          <w:rFonts w:ascii="仿宋_GB2312" w:eastAsia="仿宋_GB2312"/>
          <w:sz w:val="32"/>
        </w:rPr>
      </w:pPr>
    </w:p>
    <w:p w:rsidR="00006A78" w:rsidRDefault="00006A78" w:rsidP="00006A78">
      <w:pPr>
        <w:tabs>
          <w:tab w:val="left" w:pos="3780"/>
        </w:tabs>
        <w:spacing w:line="360" w:lineRule="auto"/>
        <w:ind w:firstLineChars="400" w:firstLine="1280"/>
        <w:rPr>
          <w:rFonts w:ascii="仿宋_GB2312" w:eastAsia="仿宋_GB2312"/>
          <w:sz w:val="32"/>
          <w:u w:val="single"/>
        </w:rPr>
      </w:pPr>
      <w:r>
        <w:rPr>
          <w:rFonts w:ascii="仿宋_GB2312" w:eastAsia="仿宋_GB2312" w:hint="eastAsia"/>
          <w:sz w:val="32"/>
        </w:rPr>
        <w:t>受理备案单位</w:t>
      </w:r>
      <w:r w:rsidRPr="000E3005">
        <w:rPr>
          <w:rFonts w:ascii="仿宋_GB2312" w:eastAsia="仿宋_GB2312" w:hint="eastAsia"/>
          <w:sz w:val="32"/>
        </w:rPr>
        <w:t>：</w:t>
      </w:r>
      <w:r>
        <w:rPr>
          <w:rFonts w:ascii="仿宋_GB2312" w:eastAsia="仿宋_GB2312" w:hint="eastAsia"/>
          <w:sz w:val="32"/>
          <w:u w:val="single"/>
        </w:rPr>
        <w:t xml:space="preserve">       （盖章）         </w:t>
      </w:r>
    </w:p>
    <w:p w:rsidR="00006A78" w:rsidRPr="00006A78" w:rsidRDefault="00006A78" w:rsidP="00006A78">
      <w:pPr>
        <w:tabs>
          <w:tab w:val="left" w:pos="3780"/>
        </w:tabs>
        <w:spacing w:line="360" w:lineRule="auto"/>
        <w:ind w:firstLineChars="400" w:firstLine="1280"/>
        <w:rPr>
          <w:rFonts w:ascii="宋体"/>
          <w:sz w:val="24"/>
        </w:rPr>
      </w:pPr>
      <w:r>
        <w:rPr>
          <w:rFonts w:ascii="仿宋_GB2312" w:eastAsia="仿宋_GB2312" w:hint="eastAsia"/>
          <w:sz w:val="32"/>
        </w:rPr>
        <w:t>受</w:t>
      </w:r>
      <w:r w:rsidRPr="00AA6855">
        <w:rPr>
          <w:rFonts w:ascii="仿宋_GB2312" w:eastAsia="仿宋_GB2312" w:hint="eastAsia"/>
          <w:sz w:val="44"/>
          <w:szCs w:val="44"/>
        </w:rPr>
        <w:t xml:space="preserve"> </w:t>
      </w:r>
      <w:r>
        <w:rPr>
          <w:rFonts w:ascii="仿宋_GB2312" w:eastAsia="仿宋_GB2312" w:hint="eastAsia"/>
          <w:sz w:val="32"/>
        </w:rPr>
        <w:t>理</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jc w:val="center"/>
        <w:rPr>
          <w:rFonts w:ascii="宋体" w:hAnsi="宋体"/>
          <w:b/>
          <w:sz w:val="40"/>
          <w:szCs w:val="40"/>
        </w:rPr>
      </w:pPr>
      <w:r>
        <w:rPr>
          <w:rFonts w:ascii="宋体" w:hAnsi="宋体" w:hint="eastAsia"/>
          <w:b/>
          <w:sz w:val="40"/>
          <w:szCs w:val="40"/>
        </w:rPr>
        <w:lastRenderedPageBreak/>
        <w:t>中华人民共和国公安部监制</w:t>
      </w:r>
    </w:p>
    <w:p w:rsidR="00006A78" w:rsidRDefault="00006A78" w:rsidP="00006A78">
      <w:pPr>
        <w:spacing w:line="340" w:lineRule="exact"/>
        <w:jc w:val="center"/>
        <w:rPr>
          <w:rFonts w:ascii="宋体"/>
          <w:b/>
          <w:sz w:val="32"/>
          <w:szCs w:val="32"/>
        </w:rPr>
      </w:pPr>
    </w:p>
    <w:p w:rsidR="00006A78" w:rsidRDefault="00006A78" w:rsidP="00006A78">
      <w:pPr>
        <w:spacing w:line="340" w:lineRule="exact"/>
        <w:jc w:val="center"/>
        <w:rPr>
          <w:rFonts w:ascii="宋体"/>
          <w:b/>
          <w:sz w:val="32"/>
          <w:szCs w:val="32"/>
        </w:rPr>
      </w:pPr>
      <w:r>
        <w:rPr>
          <w:rFonts w:ascii="宋体" w:hint="eastAsia"/>
          <w:b/>
          <w:sz w:val="32"/>
          <w:szCs w:val="32"/>
        </w:rPr>
        <w:t>填　表　说　明</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制表依据</w:t>
      </w:r>
      <w:r w:rsidRPr="00F83976">
        <w:rPr>
          <w:rFonts w:ascii="宋体" w:hAnsi="宋体" w:hint="eastAsia"/>
          <w:szCs w:val="21"/>
        </w:rPr>
        <w:t>。根据《</w:t>
      </w:r>
      <w:r w:rsidRPr="00F83976">
        <w:rPr>
          <w:rFonts w:ascii="宋体" w:hAnsi="宋体"/>
          <w:szCs w:val="21"/>
        </w:rPr>
        <w:t>信息安全等级保护管理办法</w:t>
      </w:r>
      <w:r w:rsidRPr="00F83976">
        <w:rPr>
          <w:rFonts w:ascii="宋体" w:hAnsi="宋体" w:hint="eastAsia"/>
          <w:szCs w:val="21"/>
        </w:rPr>
        <w:t>》（公通字[2007]43号）之规定，制作本表；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填表范围</w:t>
      </w:r>
      <w:r w:rsidRPr="00F83976">
        <w:rPr>
          <w:rFonts w:ascii="宋体" w:hAnsi="宋体" w:hint="eastAsia"/>
          <w:szCs w:val="21"/>
        </w:rPr>
        <w:t>。本表由第二级以上信息系统运营使用单位或主管部门（以下简称“备案单位”）填写；本表</w:t>
      </w:r>
      <w:r>
        <w:rPr>
          <w:rFonts w:ascii="宋体" w:hAnsi="宋体" w:hint="eastAsia"/>
          <w:szCs w:val="21"/>
        </w:rPr>
        <w:t>由四</w:t>
      </w:r>
      <w:r w:rsidRPr="00F83976">
        <w:rPr>
          <w:rFonts w:ascii="宋体" w:hAnsi="宋体" w:hint="eastAsia"/>
          <w:szCs w:val="21"/>
        </w:rPr>
        <w:t>张表单</w:t>
      </w:r>
      <w:r>
        <w:rPr>
          <w:rFonts w:ascii="宋体" w:hAnsi="宋体" w:hint="eastAsia"/>
          <w:szCs w:val="21"/>
        </w:rPr>
        <w:t>构成</w:t>
      </w:r>
      <w:r w:rsidRPr="00F83976">
        <w:rPr>
          <w:rFonts w:ascii="宋体" w:hAnsi="宋体" w:hint="eastAsia"/>
          <w:szCs w:val="21"/>
        </w:rPr>
        <w:t>，表一为单位信息，每个填表单位填写一张；表二为信息系统基本信息</w:t>
      </w:r>
      <w:r>
        <w:rPr>
          <w:rFonts w:ascii="宋体" w:hAnsi="宋体" w:hint="eastAsia"/>
          <w:szCs w:val="21"/>
        </w:rPr>
        <w:t>，表三为信息系统定级信息，表二、表</w:t>
      </w:r>
      <w:proofErr w:type="gramStart"/>
      <w:r>
        <w:rPr>
          <w:rFonts w:ascii="宋体" w:hAnsi="宋体" w:hint="eastAsia"/>
          <w:szCs w:val="21"/>
        </w:rPr>
        <w:t>三每个</w:t>
      </w:r>
      <w:proofErr w:type="gramEnd"/>
      <w:r>
        <w:rPr>
          <w:rFonts w:ascii="宋体" w:hAnsi="宋体" w:hint="eastAsia"/>
          <w:szCs w:val="21"/>
        </w:rPr>
        <w:t>信息系统填写一张；</w:t>
      </w:r>
      <w:r w:rsidRPr="008557DF">
        <w:rPr>
          <w:rFonts w:ascii="宋体" w:hAnsi="宋体" w:hint="eastAsia"/>
          <w:szCs w:val="21"/>
          <w:u w:val="single"/>
        </w:rPr>
        <w:t>表四为第三级以上信息系统需要同时提交的内容，由每个第三级以上信息系统填写一张</w:t>
      </w:r>
      <w:r w:rsidRPr="00F83976">
        <w:rPr>
          <w:rFonts w:ascii="宋体" w:hAnsi="宋体" w:hint="eastAsia"/>
          <w:szCs w:val="21"/>
        </w:rPr>
        <w:t>，并在完成系统建设、整</w:t>
      </w:r>
      <w:r>
        <w:rPr>
          <w:rFonts w:ascii="宋体" w:hAnsi="宋体" w:hint="eastAsia"/>
          <w:szCs w:val="21"/>
        </w:rPr>
        <w:t>改、测评等工作，投入运行后三十日内向受理备案公安机关提交；表二、表三、表四</w:t>
      </w:r>
      <w:r w:rsidRPr="00F83976">
        <w:rPr>
          <w:rFonts w:ascii="宋体" w:hAnsi="宋体" w:hint="eastAsia"/>
          <w:szCs w:val="21"/>
        </w:rPr>
        <w:t>可以复印使用；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保存方式</w:t>
      </w:r>
      <w:r w:rsidRPr="00F83976">
        <w:rPr>
          <w:rFonts w:ascii="宋体" w:hAnsi="宋体" w:hint="eastAsia"/>
          <w:szCs w:val="21"/>
        </w:rPr>
        <w:t>。本表一式二份，一份由备案单位保存，一份由受理备案</w:t>
      </w:r>
      <w:r>
        <w:rPr>
          <w:rFonts w:ascii="宋体" w:hAnsi="宋体" w:hint="eastAsia"/>
          <w:szCs w:val="21"/>
        </w:rPr>
        <w:t>公安</w:t>
      </w:r>
      <w:r w:rsidRPr="00F83976">
        <w:rPr>
          <w:rFonts w:ascii="宋体" w:hAnsi="宋体" w:hint="eastAsia"/>
          <w:szCs w:val="21"/>
        </w:rPr>
        <w:t>机关存档；</w:t>
      </w:r>
    </w:p>
    <w:p w:rsidR="00006A78"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F83976">
        <w:rPr>
          <w:rFonts w:ascii="宋体" w:hAnsi="宋体" w:hint="eastAsia"/>
          <w:szCs w:val="21"/>
        </w:rPr>
        <w:t>本表中有选择的地方请在选项左侧</w:t>
      </w:r>
      <w:r>
        <w:rPr>
          <w:rFonts w:ascii="宋体" w:hAnsi="宋体" w:hint="eastAsia"/>
          <w:szCs w:val="21"/>
        </w:rPr>
        <w:t>“</w:t>
      </w:r>
      <w:r w:rsidRPr="006903C5">
        <w:rPr>
          <w:rFonts w:ascii="宋体" w:hAnsi="宋体" w:hint="eastAsia"/>
          <w:sz w:val="24"/>
        </w:rPr>
        <w:sym w:font="Wingdings 2" w:char="F030"/>
      </w:r>
      <w:r>
        <w:rPr>
          <w:rFonts w:ascii="宋体" w:hAnsi="宋体" w:hint="eastAsia"/>
          <w:sz w:val="24"/>
        </w:rPr>
        <w:t>”</w:t>
      </w:r>
      <w:r w:rsidRPr="00F83976">
        <w:rPr>
          <w:rFonts w:ascii="宋体" w:hAnsi="宋体" w:hint="eastAsia"/>
          <w:szCs w:val="21"/>
        </w:rPr>
        <w:t>划“√”，如选择“其他”，请在其后的横线中注明详细内容；</w:t>
      </w:r>
    </w:p>
    <w:p w:rsidR="00006A78" w:rsidRPr="006939F9"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b/>
          <w:szCs w:val="21"/>
        </w:rPr>
      </w:pPr>
      <w:r w:rsidRPr="0030333B">
        <w:rPr>
          <w:rFonts w:ascii="黑体" w:eastAsia="黑体" w:hAnsi="宋体" w:hint="eastAsia"/>
          <w:szCs w:val="21"/>
        </w:rPr>
        <w:t>封面中备案表编号</w:t>
      </w:r>
      <w:r w:rsidRPr="00F83976">
        <w:rPr>
          <w:rFonts w:ascii="宋体" w:hAnsi="宋体" w:hint="eastAsia"/>
          <w:szCs w:val="21"/>
        </w:rPr>
        <w:t>（</w:t>
      </w:r>
      <w:r w:rsidRPr="00E3311B">
        <w:rPr>
          <w:rFonts w:ascii="宋体" w:hAnsi="宋体" w:hint="eastAsia"/>
          <w:szCs w:val="21"/>
          <w:u w:val="single"/>
        </w:rPr>
        <w:t>由受理备案的公安机关填写</w:t>
      </w:r>
      <w:r w:rsidRPr="00F83976">
        <w:rPr>
          <w:rFonts w:ascii="宋体" w:hAnsi="宋体" w:hint="eastAsia"/>
          <w:szCs w:val="21"/>
        </w:rPr>
        <w:t>并校验）</w:t>
      </w:r>
      <w:r w:rsidRPr="006939F9">
        <w:rPr>
          <w:rFonts w:ascii="宋体" w:hAnsi="宋体" w:hint="eastAsia"/>
          <w:b/>
          <w:szCs w:val="21"/>
        </w:rPr>
        <w:t>：</w:t>
      </w:r>
      <w:r>
        <w:rPr>
          <w:rFonts w:ascii="宋体" w:hAnsi="宋体" w:hint="eastAsia"/>
          <w:szCs w:val="21"/>
        </w:rPr>
        <w:t>分两部分共11位，第一部分6位，为受理备案公安机关代码</w:t>
      </w:r>
      <w:r w:rsidRPr="00F83976">
        <w:rPr>
          <w:rFonts w:ascii="宋体" w:hAnsi="宋体" w:hint="eastAsia"/>
          <w:szCs w:val="21"/>
        </w:rPr>
        <w:t>前六位（可</w:t>
      </w:r>
      <w:proofErr w:type="gramStart"/>
      <w:r w:rsidRPr="00F83976">
        <w:rPr>
          <w:rFonts w:ascii="宋体" w:hAnsi="宋体" w:hint="eastAsia"/>
          <w:szCs w:val="21"/>
        </w:rPr>
        <w:t>参照行标</w:t>
      </w:r>
      <w:proofErr w:type="gramEnd"/>
      <w:r w:rsidRPr="00F83976">
        <w:rPr>
          <w:rFonts w:ascii="宋体" w:hAnsi="宋体"/>
          <w:szCs w:val="21"/>
        </w:rPr>
        <w:t>GA380-2002</w:t>
      </w:r>
      <w:r w:rsidRPr="00F83976">
        <w:rPr>
          <w:rFonts w:ascii="宋体" w:hAnsi="宋体" w:hint="eastAsia"/>
          <w:szCs w:val="21"/>
        </w:rPr>
        <w:t>）</w:t>
      </w:r>
      <w:r>
        <w:rPr>
          <w:rFonts w:ascii="宋体" w:hAnsi="宋体" w:hint="eastAsia"/>
          <w:szCs w:val="21"/>
        </w:rPr>
        <w:t>。第二部分5位，为受理备案的公安机关给出的备案单位的顺序编号；</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封面中备案单位：</w:t>
      </w:r>
      <w:r w:rsidRPr="00F83976">
        <w:rPr>
          <w:rFonts w:ascii="宋体" w:hAnsi="宋体" w:hint="eastAsia"/>
          <w:szCs w:val="21"/>
        </w:rPr>
        <w:t>是指负责运营使用信息系统的法人单位全称</w:t>
      </w:r>
      <w:r>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封面中受理备案单位：</w:t>
      </w:r>
      <w:r w:rsidRPr="00F83976">
        <w:rPr>
          <w:rFonts w:ascii="宋体" w:hAnsi="宋体" w:hint="eastAsia"/>
          <w:szCs w:val="21"/>
        </w:rPr>
        <w:t>是指受理备案的公安机关</w:t>
      </w:r>
      <w:r>
        <w:rPr>
          <w:rFonts w:ascii="宋体" w:hAnsi="宋体" w:hint="eastAsia"/>
          <w:szCs w:val="21"/>
        </w:rPr>
        <w:t>公共信息网络安全监察部门</w:t>
      </w:r>
      <w:r w:rsidRPr="00F83976">
        <w:rPr>
          <w:rFonts w:ascii="宋体" w:hAnsi="宋体" w:hint="eastAsia"/>
          <w:szCs w:val="21"/>
        </w:rPr>
        <w:t>名称。此项</w:t>
      </w:r>
      <w:r w:rsidRPr="00E3311B">
        <w:rPr>
          <w:rFonts w:ascii="宋体" w:hAnsi="宋体" w:hint="eastAsia"/>
          <w:szCs w:val="21"/>
          <w:u w:val="single"/>
        </w:rPr>
        <w:t>由受理备案的公安机关负责填写</w:t>
      </w:r>
      <w:r>
        <w:rPr>
          <w:rFonts w:ascii="宋体" w:hAnsi="宋体" w:hint="eastAsia"/>
          <w:szCs w:val="21"/>
          <w:u w:val="single"/>
        </w:rPr>
        <w:t>并盖章</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04</w:t>
      </w:r>
      <w:proofErr w:type="gramEnd"/>
      <w:r w:rsidRPr="0030333B">
        <w:rPr>
          <w:rFonts w:ascii="黑体" w:eastAsia="黑体" w:hAnsi="宋体" w:hint="eastAsia"/>
          <w:szCs w:val="21"/>
        </w:rPr>
        <w:t>行政区划代码：</w:t>
      </w:r>
      <w:r w:rsidRPr="00F83976">
        <w:rPr>
          <w:rFonts w:ascii="宋体" w:hAnsi="宋体" w:hint="eastAsia"/>
          <w:szCs w:val="21"/>
        </w:rPr>
        <w:t>是指</w:t>
      </w:r>
      <w:r>
        <w:rPr>
          <w:rFonts w:ascii="宋体" w:hAnsi="宋体" w:hint="eastAsia"/>
          <w:szCs w:val="21"/>
        </w:rPr>
        <w:t>备案</w:t>
      </w:r>
      <w:r w:rsidRPr="00F83976">
        <w:rPr>
          <w:rFonts w:ascii="宋体" w:hAnsi="宋体" w:hint="eastAsia"/>
          <w:szCs w:val="21"/>
        </w:rPr>
        <w:t>单位所在的</w:t>
      </w:r>
      <w:r>
        <w:rPr>
          <w:rFonts w:ascii="宋体" w:hAnsi="宋体" w:hint="eastAsia"/>
          <w:szCs w:val="21"/>
        </w:rPr>
        <w:t>地</w:t>
      </w:r>
      <w:r w:rsidRPr="00F83976">
        <w:rPr>
          <w:rFonts w:ascii="宋体" w:hAnsi="宋体" w:hint="eastAsia"/>
          <w:szCs w:val="21"/>
        </w:rPr>
        <w:t>(</w:t>
      </w:r>
      <w:r>
        <w:rPr>
          <w:rFonts w:ascii="宋体" w:hAnsi="宋体" w:hint="eastAsia"/>
          <w:szCs w:val="21"/>
        </w:rPr>
        <w:t>区、市、州、盟</w:t>
      </w:r>
      <w:r w:rsidRPr="00F83976">
        <w:rPr>
          <w:rFonts w:ascii="宋体" w:hAnsi="宋体" w:hint="eastAsia"/>
          <w:szCs w:val="21"/>
        </w:rPr>
        <w:t xml:space="preserve">)行政区划代码； </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05</w:t>
      </w:r>
      <w:proofErr w:type="gramEnd"/>
      <w:r w:rsidRPr="0030333B">
        <w:rPr>
          <w:rFonts w:ascii="黑体" w:eastAsia="黑体" w:hAnsi="宋体" w:hint="eastAsia"/>
          <w:szCs w:val="21"/>
        </w:rPr>
        <w:t>单位负责人：</w:t>
      </w:r>
      <w:r>
        <w:rPr>
          <w:rFonts w:ascii="宋体" w:hAnsi="宋体" w:hint="eastAsia"/>
          <w:szCs w:val="21"/>
        </w:rPr>
        <w:t>是指主管本单位信息安全工作的领导</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06</w:t>
      </w:r>
      <w:proofErr w:type="gramEnd"/>
      <w:r w:rsidRPr="0030333B">
        <w:rPr>
          <w:rFonts w:ascii="黑体" w:eastAsia="黑体" w:hAnsi="宋体" w:hint="eastAsia"/>
          <w:szCs w:val="21"/>
        </w:rPr>
        <w:t>责任部门：</w:t>
      </w:r>
      <w:r w:rsidRPr="00F83976">
        <w:rPr>
          <w:rFonts w:ascii="宋体" w:hAnsi="宋体" w:hint="eastAsia"/>
          <w:szCs w:val="21"/>
        </w:rPr>
        <w:t>是指单位内负责信息系统安全</w:t>
      </w:r>
      <w:r>
        <w:rPr>
          <w:rFonts w:ascii="宋体" w:hAnsi="宋体" w:hint="eastAsia"/>
          <w:szCs w:val="21"/>
        </w:rPr>
        <w:t>工作</w:t>
      </w:r>
      <w:r w:rsidRPr="00F83976">
        <w:rPr>
          <w:rFonts w:ascii="宋体" w:hAnsi="宋体" w:hint="eastAsia"/>
          <w:szCs w:val="21"/>
        </w:rPr>
        <w:t>的部门；</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08</w:t>
      </w:r>
      <w:proofErr w:type="gramEnd"/>
      <w:r w:rsidRPr="0030333B">
        <w:rPr>
          <w:rFonts w:ascii="黑体" w:eastAsia="黑体" w:hAnsi="宋体" w:hint="eastAsia"/>
          <w:szCs w:val="21"/>
        </w:rPr>
        <w:t>隶属关系：</w:t>
      </w:r>
      <w:r w:rsidRPr="00F83976">
        <w:rPr>
          <w:rFonts w:ascii="宋体" w:hAnsi="宋体" w:hint="eastAsia"/>
          <w:szCs w:val="21"/>
        </w:rPr>
        <w:t>是指信息系统运营使用单位与上级行政机构的从属关系</w:t>
      </w:r>
      <w:r>
        <w:rPr>
          <w:rFonts w:ascii="宋体" w:hAnsi="宋体" w:hint="eastAsia"/>
          <w:szCs w:val="21"/>
        </w:rPr>
        <w:t>，须按照单位隶属关系代码（</w:t>
      </w:r>
      <w:r>
        <w:t>GB/T12404―1997</w:t>
      </w:r>
      <w:r>
        <w:rPr>
          <w:rFonts w:hint="eastAsia"/>
        </w:rPr>
        <w:t>）</w:t>
      </w:r>
      <w:r>
        <w:rPr>
          <w:rFonts w:ascii="宋体" w:hAnsi="宋体" w:hint="eastAsia"/>
          <w:szCs w:val="21"/>
        </w:rPr>
        <w:t>填写</w:t>
      </w:r>
      <w:r w:rsidRPr="00F83976">
        <w:rPr>
          <w:rFonts w:ascii="宋体" w:hAnsi="宋体" w:hint="eastAsia"/>
          <w:szCs w:val="21"/>
        </w:rPr>
        <w:t xml:space="preserve">； </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sidRPr="0030333B">
        <w:rPr>
          <w:rFonts w:ascii="黑体" w:eastAsia="黑体" w:hAnsi="宋体" w:hint="eastAsia"/>
          <w:szCs w:val="21"/>
        </w:rPr>
        <w:t>02</w:t>
      </w:r>
      <w:proofErr w:type="gramEnd"/>
      <w:r w:rsidRPr="0030333B">
        <w:rPr>
          <w:rFonts w:ascii="黑体" w:eastAsia="黑体" w:hAnsi="宋体" w:hint="eastAsia"/>
          <w:szCs w:val="21"/>
        </w:rPr>
        <w:t>系统编号：</w:t>
      </w:r>
      <w:r>
        <w:rPr>
          <w:rFonts w:ascii="宋体" w:hAnsi="宋体" w:hint="eastAsia"/>
          <w:szCs w:val="21"/>
        </w:rPr>
        <w:t>是由运营使用单位给出的本单位备案信息系统的编号；</w:t>
      </w:r>
    </w:p>
    <w:p w:rsidR="00006A78" w:rsidRPr="00AA145E"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sidRPr="0030333B">
        <w:rPr>
          <w:rFonts w:ascii="黑体" w:eastAsia="黑体" w:hAnsi="宋体" w:hint="eastAsia"/>
          <w:szCs w:val="21"/>
        </w:rPr>
        <w:t>0</w:t>
      </w:r>
      <w:r>
        <w:rPr>
          <w:rFonts w:ascii="黑体" w:eastAsia="黑体" w:hAnsi="宋体" w:hint="eastAsia"/>
          <w:szCs w:val="21"/>
        </w:rPr>
        <w:t>5</w:t>
      </w:r>
      <w:proofErr w:type="gramEnd"/>
      <w:r w:rsidRPr="0030333B">
        <w:rPr>
          <w:rFonts w:ascii="黑体" w:eastAsia="黑体" w:hAnsi="宋体" w:hint="eastAsia"/>
          <w:szCs w:val="21"/>
        </w:rPr>
        <w:t>系统网络平台：</w:t>
      </w:r>
      <w:r w:rsidRPr="001300F5">
        <w:rPr>
          <w:rFonts w:ascii="宋体" w:hAnsi="宋体" w:hint="eastAsia"/>
          <w:szCs w:val="21"/>
        </w:rPr>
        <w:t>是指</w:t>
      </w:r>
      <w:r>
        <w:rPr>
          <w:rFonts w:ascii="宋体" w:hAnsi="宋体" w:hint="eastAsia"/>
          <w:szCs w:val="21"/>
        </w:rPr>
        <w:t>系统所处的网络环境和网络构架情况；</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Pr>
          <w:rFonts w:ascii="黑体" w:eastAsia="黑体" w:hAnsi="宋体" w:hint="eastAsia"/>
          <w:szCs w:val="21"/>
        </w:rPr>
        <w:t>07</w:t>
      </w:r>
      <w:proofErr w:type="gramEnd"/>
      <w:r w:rsidRPr="0030333B">
        <w:rPr>
          <w:rFonts w:ascii="黑体" w:eastAsia="黑体" w:hAnsi="宋体" w:hint="eastAsia"/>
          <w:szCs w:val="21"/>
        </w:rPr>
        <w:t>关键产品使用情况：</w:t>
      </w:r>
      <w:r>
        <w:rPr>
          <w:rFonts w:ascii="宋体" w:hAnsi="宋体" w:hint="eastAsia"/>
          <w:szCs w:val="21"/>
        </w:rPr>
        <w:t>国产品是指系统中该类产品的研制、生产单位是由中国公民、法人投资或者国家投资或者控股，在中华人民共和国境内具有独立的法人资格，产品的核心技术、关键部件具有我国自主知识产权；</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Pr>
          <w:rFonts w:ascii="黑体" w:eastAsia="黑体" w:hAnsi="宋体" w:hint="eastAsia"/>
          <w:szCs w:val="21"/>
        </w:rPr>
        <w:t>08</w:t>
      </w:r>
      <w:proofErr w:type="gramEnd"/>
      <w:r w:rsidRPr="0030333B">
        <w:rPr>
          <w:rFonts w:ascii="黑体" w:eastAsia="黑体" w:hAnsi="宋体" w:hint="eastAsia"/>
          <w:szCs w:val="21"/>
        </w:rPr>
        <w:t>系统</w:t>
      </w:r>
      <w:r>
        <w:rPr>
          <w:rFonts w:ascii="黑体" w:eastAsia="黑体" w:hAnsi="宋体" w:hint="eastAsia"/>
          <w:szCs w:val="21"/>
        </w:rPr>
        <w:t>采用服务情况</w:t>
      </w:r>
      <w:r w:rsidRPr="0030333B">
        <w:rPr>
          <w:rFonts w:ascii="黑体" w:eastAsia="黑体" w:hAnsi="宋体" w:hint="eastAsia"/>
          <w:szCs w:val="21"/>
        </w:rPr>
        <w:t>：</w:t>
      </w:r>
      <w:r>
        <w:rPr>
          <w:rFonts w:ascii="宋体" w:hAnsi="宋体" w:hint="eastAsia"/>
          <w:szCs w:val="21"/>
        </w:rPr>
        <w:t>国内服务商是指服务机构在中华人民共和国境内注册成立（港澳台地区除外），由中国公民、法人或国家投资的企事业单位</w:t>
      </w:r>
      <w:r w:rsidRPr="00E40D56">
        <w:rPr>
          <w:rFonts w:ascii="宋体" w:hAnsi="宋体" w:hint="eastAsia"/>
          <w:szCs w:val="21"/>
        </w:rPr>
        <w:t>；</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表三01、02、03项：</w:t>
      </w:r>
      <w:r w:rsidRPr="00490407">
        <w:rPr>
          <w:rFonts w:ascii="宋体" w:hAnsi="宋体" w:hint="eastAsia"/>
          <w:szCs w:val="21"/>
        </w:rPr>
        <w:t>填写上述三项</w:t>
      </w:r>
      <w:r>
        <w:rPr>
          <w:rFonts w:ascii="宋体" w:hAnsi="宋体" w:hint="eastAsia"/>
          <w:szCs w:val="21"/>
        </w:rPr>
        <w:t>内容，</w:t>
      </w:r>
      <w:r w:rsidRPr="00490407">
        <w:rPr>
          <w:rFonts w:ascii="宋体" w:hAnsi="宋体" w:hint="eastAsia"/>
          <w:szCs w:val="21"/>
        </w:rPr>
        <w:t>确定信息系统安全保护等级</w:t>
      </w:r>
      <w:r>
        <w:rPr>
          <w:rFonts w:ascii="宋体" w:hAnsi="宋体" w:hint="eastAsia"/>
          <w:szCs w:val="21"/>
        </w:rPr>
        <w:t>时可参考《信息系统安全等级保护定级指南》，</w:t>
      </w:r>
      <w:r w:rsidRPr="00BF358A">
        <w:rPr>
          <w:rFonts w:ascii="宋体" w:hAnsi="宋体" w:hint="eastAsia"/>
          <w:szCs w:val="21"/>
        </w:rPr>
        <w:t>信息系统安全保护等级由业务信息安全等级和系统服务安全等级较高者决定</w:t>
      </w:r>
      <w:r>
        <w:rPr>
          <w:rFonts w:ascii="宋体" w:hAnsi="宋体" w:hint="eastAsia"/>
          <w:szCs w:val="21"/>
        </w:rPr>
        <w:t>。01、02项中每一个确定的级别所对应的损害客体及损害程度可多选；</w:t>
      </w:r>
    </w:p>
    <w:p w:rsidR="00006A78" w:rsidRPr="00BF358A"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w:t>
      </w:r>
      <w:proofErr w:type="gramStart"/>
      <w:r w:rsidRPr="0030333B">
        <w:rPr>
          <w:rFonts w:ascii="黑体" w:eastAsia="黑体" w:hAnsi="宋体" w:hint="eastAsia"/>
          <w:szCs w:val="21"/>
        </w:rPr>
        <w:t>06</w:t>
      </w:r>
      <w:proofErr w:type="gramEnd"/>
      <w:r w:rsidRPr="0030333B">
        <w:rPr>
          <w:rFonts w:ascii="黑体" w:eastAsia="黑体" w:hAnsi="宋体" w:hint="eastAsia"/>
          <w:szCs w:val="21"/>
        </w:rPr>
        <w:t>主管部门：</w:t>
      </w:r>
      <w:r>
        <w:rPr>
          <w:rFonts w:ascii="宋体" w:hAnsi="宋体" w:hint="eastAsia"/>
          <w:szCs w:val="21"/>
        </w:rPr>
        <w:t>是指对备案</w:t>
      </w:r>
      <w:r w:rsidRPr="00F83976">
        <w:rPr>
          <w:rFonts w:ascii="宋体" w:hAnsi="宋体" w:hint="eastAsia"/>
          <w:szCs w:val="21"/>
        </w:rPr>
        <w:t>单位信息系统负领导责任的</w:t>
      </w:r>
      <w:r>
        <w:rPr>
          <w:rFonts w:ascii="宋体" w:hAnsi="宋体" w:hint="eastAsia"/>
          <w:szCs w:val="21"/>
        </w:rPr>
        <w:t>行政或业务主管</w:t>
      </w:r>
      <w:r w:rsidRPr="00F83976">
        <w:rPr>
          <w:rFonts w:ascii="宋体" w:hAnsi="宋体" w:hint="eastAsia"/>
          <w:szCs w:val="21"/>
        </w:rPr>
        <w:t>单位或部门。部级单位此项可不填；</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解释：</w:t>
      </w:r>
      <w:r w:rsidRPr="00F83976">
        <w:rPr>
          <w:rFonts w:ascii="宋体" w:hAnsi="宋体" w:hint="eastAsia"/>
          <w:szCs w:val="21"/>
        </w:rPr>
        <w:t>本表由公安部公共信息网络安全监察局</w:t>
      </w:r>
      <w:r>
        <w:rPr>
          <w:rFonts w:ascii="宋体" w:hAnsi="宋体" w:hint="eastAsia"/>
          <w:szCs w:val="21"/>
        </w:rPr>
        <w:t>监制并</w:t>
      </w:r>
      <w:r w:rsidRPr="00F83976">
        <w:rPr>
          <w:rFonts w:ascii="宋体" w:hAnsi="宋体" w:hint="eastAsia"/>
          <w:szCs w:val="21"/>
        </w:rPr>
        <w:t>负责解释，</w:t>
      </w:r>
      <w:r>
        <w:rPr>
          <w:rFonts w:ascii="宋体" w:hAnsi="宋体" w:hint="eastAsia"/>
          <w:szCs w:val="21"/>
        </w:rPr>
        <w:t>未</w:t>
      </w:r>
      <w:r w:rsidRPr="00F83976">
        <w:rPr>
          <w:rFonts w:ascii="宋体" w:hAnsi="宋体" w:hint="eastAsia"/>
          <w:szCs w:val="21"/>
        </w:rPr>
        <w:t>经允许</w:t>
      </w:r>
      <w:r>
        <w:rPr>
          <w:rFonts w:ascii="宋体" w:hAnsi="宋体" w:hint="eastAsia"/>
          <w:szCs w:val="21"/>
        </w:rPr>
        <w:t>，</w:t>
      </w:r>
      <w:r w:rsidRPr="00F83976">
        <w:rPr>
          <w:rFonts w:ascii="宋体" w:hAnsi="宋体" w:hint="eastAsia"/>
          <w:szCs w:val="21"/>
        </w:rPr>
        <w:t>任何单位和个人不得对本表进行改动。</w:t>
      </w:r>
    </w:p>
    <w:p w:rsidR="00006A78" w:rsidRPr="004031FC" w:rsidRDefault="00006A78" w:rsidP="00006A78">
      <w:pPr>
        <w:spacing w:line="480" w:lineRule="auto"/>
        <w:jc w:val="center"/>
        <w:rPr>
          <w:rFonts w:asciiTheme="minorEastAsia" w:eastAsiaTheme="minorEastAsia" w:hAnsiTheme="minorEastAsia"/>
          <w:b/>
          <w:szCs w:val="21"/>
        </w:rPr>
      </w:pPr>
      <w:r>
        <w:rPr>
          <w:rFonts w:ascii="宋体" w:hAnsi="华文宋体"/>
          <w:b/>
          <w:sz w:val="32"/>
          <w:szCs w:val="32"/>
        </w:rPr>
        <w:br w:type="page"/>
      </w:r>
      <w:r w:rsidRPr="004031FC">
        <w:rPr>
          <w:rFonts w:asciiTheme="minorEastAsia" w:eastAsiaTheme="minorEastAsia" w:hAnsiTheme="minorEastAsia" w:hint="eastAsia"/>
          <w:b/>
          <w:szCs w:val="21"/>
        </w:rPr>
        <w:lastRenderedPageBreak/>
        <w:t>表</w:t>
      </w:r>
      <w:proofErr w:type="gramStart"/>
      <w:r w:rsidRPr="004031FC">
        <w:rPr>
          <w:rFonts w:asciiTheme="minorEastAsia" w:eastAsiaTheme="minorEastAsia" w:hAnsiTheme="minorEastAsia" w:hint="eastAsia"/>
          <w:b/>
          <w:szCs w:val="21"/>
        </w:rPr>
        <w:t>一</w:t>
      </w:r>
      <w:proofErr w:type="gramEnd"/>
      <w:r w:rsidRPr="004031FC">
        <w:rPr>
          <w:rFonts w:asciiTheme="minorEastAsia" w:eastAsiaTheme="minorEastAsia" w:hAnsiTheme="minorEastAsia" w:hint="eastAsia"/>
          <w:b/>
          <w:szCs w:val="21"/>
        </w:rPr>
        <w:t xml:space="preserve">  单位基本情况</w:t>
      </w:r>
    </w:p>
    <w:tbl>
      <w:tblPr>
        <w:tblW w:w="494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319"/>
        <w:gridCol w:w="318"/>
        <w:gridCol w:w="319"/>
        <w:gridCol w:w="318"/>
        <w:gridCol w:w="77"/>
        <w:gridCol w:w="242"/>
        <w:gridCol w:w="318"/>
        <w:gridCol w:w="319"/>
        <w:gridCol w:w="960"/>
        <w:gridCol w:w="183"/>
        <w:gridCol w:w="1159"/>
        <w:gridCol w:w="382"/>
        <w:gridCol w:w="336"/>
        <w:gridCol w:w="337"/>
        <w:gridCol w:w="336"/>
        <w:gridCol w:w="337"/>
        <w:gridCol w:w="336"/>
        <w:gridCol w:w="11"/>
        <w:gridCol w:w="326"/>
        <w:gridCol w:w="673"/>
      </w:tblGrid>
      <w:tr w:rsidR="00006A78" w:rsidRPr="005D21B0" w:rsidTr="00006A78">
        <w:trPr>
          <w:trHeight w:val="42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rPr>
            </w:pPr>
            <w:r w:rsidRPr="00D97316">
              <w:rPr>
                <w:rFonts w:ascii="宋体" w:hAnsi="宋体" w:hint="eastAsia"/>
                <w:b/>
                <w:szCs w:val="21"/>
              </w:rPr>
              <w:t>单位名称</w:t>
            </w:r>
          </w:p>
        </w:tc>
        <w:tc>
          <w:tcPr>
            <w:tcW w:w="7287" w:type="dxa"/>
            <w:gridSpan w:val="19"/>
            <w:vAlign w:val="center"/>
          </w:tcPr>
          <w:p w:rsidR="00006A78" w:rsidRPr="00F04800" w:rsidRDefault="00006A78" w:rsidP="00006A78">
            <w:pPr>
              <w:spacing w:line="360" w:lineRule="auto"/>
              <w:rPr>
                <w:rFonts w:ascii="宋体" w:hAnsi="宋体"/>
                <w:szCs w:val="21"/>
              </w:rPr>
            </w:pPr>
            <w:r w:rsidRPr="00F04800">
              <w:rPr>
                <w:rFonts w:ascii="宋体" w:hAnsi="宋体" w:hint="eastAsia"/>
                <w:szCs w:val="21"/>
              </w:rPr>
              <w:t xml:space="preserve"> </w:t>
            </w:r>
          </w:p>
        </w:tc>
      </w:tr>
      <w:tr w:rsidR="00006A78" w:rsidRPr="005D21B0" w:rsidTr="00006A78">
        <w:trPr>
          <w:trHeight w:val="114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单位地址</w:t>
            </w:r>
          </w:p>
        </w:tc>
        <w:tc>
          <w:tcPr>
            <w:tcW w:w="7287" w:type="dxa"/>
            <w:gridSpan w:val="19"/>
            <w:vAlign w:val="center"/>
          </w:tcPr>
          <w:p w:rsidR="00006A78" w:rsidRDefault="00006A78" w:rsidP="00006A78">
            <w:pPr>
              <w:spacing w:line="360" w:lineRule="auto"/>
              <w:rPr>
                <w:rFonts w:ascii="宋体" w:hAnsi="宋体"/>
                <w:szCs w:val="21"/>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 xml:space="preserve">省(自治区、直辖市) </w:t>
            </w: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地(区、市、州、盟)</w:t>
            </w:r>
          </w:p>
          <w:p w:rsidR="00006A78" w:rsidRDefault="00006A78" w:rsidP="00006A78">
            <w:pPr>
              <w:spacing w:line="360" w:lineRule="auto"/>
              <w:rPr>
                <w:rFonts w:ascii="宋体" w:hAnsi="宋体"/>
                <w:szCs w:val="21"/>
                <w:u w:val="single"/>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县(区、市、旗)</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邮政编码</w:t>
            </w: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gridSpan w:val="2"/>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960" w:type="dxa"/>
            <w:vAlign w:val="center"/>
          </w:tcPr>
          <w:p w:rsidR="00006A78" w:rsidRPr="00F04800" w:rsidRDefault="00006A78" w:rsidP="00006A78">
            <w:pPr>
              <w:spacing w:line="360" w:lineRule="auto"/>
              <w:rPr>
                <w:rFonts w:ascii="宋体" w:hAnsi="宋体"/>
                <w:noProof/>
                <w:szCs w:val="21"/>
                <w:u w:val="single"/>
              </w:rPr>
            </w:pPr>
          </w:p>
        </w:tc>
        <w:tc>
          <w:tcPr>
            <w:tcW w:w="1724" w:type="dxa"/>
            <w:gridSpan w:val="3"/>
            <w:vAlign w:val="center"/>
          </w:tcPr>
          <w:p w:rsidR="00006A78" w:rsidRPr="00F04800" w:rsidRDefault="00006A78" w:rsidP="00006A78">
            <w:pPr>
              <w:numPr>
                <w:ilvl w:val="0"/>
                <w:numId w:val="9"/>
              </w:numPr>
              <w:tabs>
                <w:tab w:val="clear" w:pos="420"/>
                <w:tab w:val="num" w:pos="180"/>
              </w:tabs>
              <w:ind w:left="360"/>
              <w:rPr>
                <w:rFonts w:ascii="宋体" w:hAnsi="宋体"/>
                <w:noProof/>
                <w:szCs w:val="21"/>
                <w:u w:val="single"/>
              </w:rPr>
            </w:pPr>
            <w:r w:rsidRPr="00F04800">
              <w:rPr>
                <w:rFonts w:ascii="宋体" w:hAnsi="宋体" w:hint="eastAsia"/>
                <w:b/>
                <w:szCs w:val="21"/>
              </w:rPr>
              <w:t>行政区划代码</w:t>
            </w: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gridSpan w:val="2"/>
            <w:vAlign w:val="center"/>
          </w:tcPr>
          <w:p w:rsidR="00006A78" w:rsidRPr="00F04800" w:rsidRDefault="00006A78" w:rsidP="00006A78">
            <w:pPr>
              <w:spacing w:line="360" w:lineRule="auto"/>
              <w:rPr>
                <w:rFonts w:ascii="宋体" w:hAnsi="宋体"/>
                <w:noProof/>
                <w:szCs w:val="21"/>
                <w:u w:val="single"/>
              </w:rPr>
            </w:pPr>
          </w:p>
        </w:tc>
        <w:tc>
          <w:tcPr>
            <w:tcW w:w="673" w:type="dxa"/>
            <w:vAlign w:val="center"/>
          </w:tcPr>
          <w:p w:rsidR="00006A78" w:rsidRPr="00F04800" w:rsidRDefault="00006A78" w:rsidP="00006A78">
            <w:pPr>
              <w:spacing w:line="360" w:lineRule="auto"/>
              <w:rPr>
                <w:rFonts w:ascii="宋体" w:hAnsi="宋体"/>
                <w:noProof/>
                <w:szCs w:val="21"/>
                <w:u w:val="single"/>
              </w:rPr>
            </w:pPr>
          </w:p>
        </w:tc>
      </w:tr>
      <w:tr w:rsidR="00006A78" w:rsidRPr="005D21B0" w:rsidTr="00006A78">
        <w:trPr>
          <w:trHeight w:hRule="exact" w:val="481"/>
        </w:trPr>
        <w:tc>
          <w:tcPr>
            <w:tcW w:w="1319" w:type="dxa"/>
            <w:vMerge w:val="restart"/>
            <w:vAlign w:val="center"/>
          </w:tcPr>
          <w:p w:rsidR="00006A78" w:rsidRPr="008B3C51"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w:t>
            </w:r>
          </w:p>
          <w:p w:rsidR="00006A78" w:rsidRPr="00F04800" w:rsidRDefault="00006A78" w:rsidP="00006A78">
            <w:pPr>
              <w:ind w:leftChars="-29" w:left="-61" w:firstLineChars="100" w:firstLine="211"/>
              <w:rPr>
                <w:rFonts w:ascii="宋体" w:hAnsi="宋体"/>
                <w:szCs w:val="21"/>
                <w:u w:val="single"/>
              </w:rPr>
            </w:pPr>
            <w:r w:rsidRPr="00F04800">
              <w:rPr>
                <w:rFonts w:ascii="宋体" w:hAnsi="宋体" w:hint="eastAsia"/>
                <w:b/>
                <w:szCs w:val="21"/>
              </w:rPr>
              <w:t>负责人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w:t>
            </w:r>
            <w:r>
              <w:rPr>
                <w:rFonts w:ascii="宋体" w:hAnsi="宋体" w:hint="eastAsia"/>
                <w:szCs w:val="21"/>
              </w:rPr>
              <w:t xml:space="preserve">   </w:t>
            </w:r>
            <w:r w:rsidRPr="00F04800">
              <w:rPr>
                <w:rFonts w:ascii="宋体" w:hAnsi="宋体" w:hint="eastAsia"/>
                <w:szCs w:val="21"/>
              </w:rPr>
              <w:t>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28"/>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color w:val="FF0000"/>
                <w:szCs w:val="21"/>
              </w:rPr>
            </w:pPr>
            <w:r w:rsidRPr="00F04800">
              <w:rPr>
                <w:rFonts w:ascii="宋体" w:hAnsi="宋体" w:hint="eastAsia"/>
                <w:b/>
                <w:szCs w:val="21"/>
              </w:rPr>
              <w:t>责任部门</w:t>
            </w:r>
          </w:p>
        </w:tc>
        <w:tc>
          <w:tcPr>
            <w:tcW w:w="7287" w:type="dxa"/>
            <w:gridSpan w:val="19"/>
            <w:shd w:val="clear" w:color="auto" w:fill="auto"/>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责任部门</w:t>
            </w:r>
          </w:p>
          <w:p w:rsidR="00006A78" w:rsidRPr="00F04800" w:rsidRDefault="00006A78" w:rsidP="00006A78">
            <w:pPr>
              <w:ind w:leftChars="-29" w:left="-61" w:firstLineChars="147" w:firstLine="310"/>
              <w:rPr>
                <w:rFonts w:ascii="宋体" w:hAnsi="宋体"/>
                <w:szCs w:val="21"/>
                <w:u w:val="single"/>
              </w:rPr>
            </w:pPr>
            <w:r w:rsidRPr="00F04800">
              <w:rPr>
                <w:rFonts w:ascii="宋体" w:hAnsi="宋体" w:hint="eastAsia"/>
                <w:b/>
                <w:szCs w:val="21"/>
              </w:rPr>
              <w:t>联系人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   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restart"/>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Merge w:val="restart"/>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移动电话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ign w:val="center"/>
          </w:tcPr>
          <w:p w:rsidR="00006A78" w:rsidRPr="00F04800" w:rsidRDefault="00006A78" w:rsidP="00006A78">
            <w:pPr>
              <w:rPr>
                <w:rFonts w:ascii="宋体" w:hAnsi="宋体"/>
                <w:szCs w:val="21"/>
              </w:rPr>
            </w:pPr>
          </w:p>
        </w:tc>
        <w:tc>
          <w:tcPr>
            <w:tcW w:w="2692" w:type="dxa"/>
            <w:gridSpan w:val="8"/>
            <w:vMerge/>
            <w:vAlign w:val="center"/>
          </w:tcPr>
          <w:p w:rsidR="00006A78" w:rsidRPr="00F04800" w:rsidRDefault="00006A78" w:rsidP="00006A78">
            <w:pPr>
              <w:rPr>
                <w:rFonts w:ascii="宋体" w:hAnsi="宋体"/>
                <w:szCs w:val="21"/>
                <w:u w:val="single"/>
              </w:rPr>
            </w:pP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隶属关系</w:t>
            </w:r>
          </w:p>
        </w:tc>
        <w:tc>
          <w:tcPr>
            <w:tcW w:w="7287" w:type="dxa"/>
            <w:gridSpan w:val="19"/>
            <w:vAlign w:val="center"/>
          </w:tcPr>
          <w:p w:rsidR="00006A78" w:rsidRDefault="00006A78" w:rsidP="00006A78">
            <w:pPr>
              <w:spacing w:line="360" w:lineRule="auto"/>
              <w:rPr>
                <w:rFonts w:ascii="宋体" w:hAnsi="宋体"/>
                <w:szCs w:val="21"/>
              </w:rPr>
            </w:pPr>
            <w:r w:rsidRPr="006903C5">
              <w:rPr>
                <w:rFonts w:ascii="宋体" w:hAnsi="宋体" w:hint="eastAsia"/>
                <w:sz w:val="24"/>
              </w:rPr>
              <w:sym w:font="Wingdings 2" w:char="F030"/>
            </w:r>
            <w:r w:rsidRPr="00B70F24">
              <w:rPr>
                <w:rFonts w:ascii="宋体" w:hAnsi="宋体" w:hint="eastAsia"/>
                <w:szCs w:val="21"/>
              </w:rPr>
              <w:t>1</w:t>
            </w:r>
            <w:r w:rsidRPr="00F04800">
              <w:rPr>
                <w:rFonts w:ascii="宋体" w:hAnsi="宋体" w:hint="eastAsia"/>
                <w:szCs w:val="21"/>
              </w:rPr>
              <w:t>中央</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省(自治区、直辖市)</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地(区、市、州、盟)</w:t>
            </w:r>
          </w:p>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县（区、市、旗）</w:t>
            </w:r>
            <w:r>
              <w:rPr>
                <w:rFonts w:ascii="宋体" w:hAnsi="宋体" w:hint="eastAsia"/>
                <w:sz w:val="24"/>
              </w:rPr>
              <w:t xml:space="preserve"> </w:t>
            </w:r>
            <w:r w:rsidRPr="006903C5">
              <w:rPr>
                <w:rFonts w:ascii="宋体" w:hAnsi="宋体" w:hint="eastAsia"/>
                <w:sz w:val="24"/>
              </w:rPr>
              <w:sym w:font="Wingdings 2" w:char="F030"/>
            </w:r>
            <w:r w:rsidRPr="00B70F24">
              <w:rPr>
                <w:rFonts w:ascii="宋体" w:hAnsi="宋体" w:hint="eastAsia"/>
                <w:szCs w:val="21"/>
              </w:rPr>
              <w:t>9</w:t>
            </w:r>
            <w:r w:rsidRPr="00F04800">
              <w:rPr>
                <w:rFonts w:ascii="宋体" w:hAnsi="宋体" w:hint="eastAsia"/>
                <w:szCs w:val="21"/>
              </w:rPr>
              <w:t>其他</w:t>
            </w:r>
            <w:r w:rsidRPr="00F04800">
              <w:rPr>
                <w:rFonts w:ascii="宋体" w:hAnsi="宋体" w:hint="eastAsia"/>
                <w:szCs w:val="21"/>
                <w:u w:val="single"/>
              </w:rPr>
              <w:t xml:space="preserve">           </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单位类型</w:t>
            </w:r>
          </w:p>
        </w:tc>
        <w:tc>
          <w:tcPr>
            <w:tcW w:w="7287" w:type="dxa"/>
            <w:gridSpan w:val="19"/>
            <w:vAlign w:val="center"/>
          </w:tcPr>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党委</w:t>
            </w:r>
            <w:r w:rsidRPr="00F04800">
              <w:rPr>
                <w:rFonts w:ascii="宋体" w:hAnsi="宋体" w:hint="eastAsia"/>
                <w:szCs w:val="21"/>
              </w:rPr>
              <w:t>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政府机关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事业单位</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企业</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9</w:t>
            </w:r>
            <w:r w:rsidRPr="00F04800">
              <w:rPr>
                <w:rFonts w:ascii="宋体" w:hAnsi="宋体" w:hint="eastAsia"/>
                <w:szCs w:val="21"/>
              </w:rPr>
              <w:t>其他</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行业类别</w:t>
            </w:r>
          </w:p>
        </w:tc>
        <w:tc>
          <w:tcPr>
            <w:tcW w:w="7287" w:type="dxa"/>
            <w:gridSpan w:val="19"/>
            <w:vAlign w:val="center"/>
          </w:tcPr>
          <w:p w:rsidR="00006A78" w:rsidRDefault="00006A78" w:rsidP="00006A78">
            <w:pPr>
              <w:tabs>
                <w:tab w:val="left" w:pos="1963"/>
              </w:tabs>
              <w:rPr>
                <w:rFonts w:ascii="仿宋_GB2312"/>
                <w:szCs w:val="32"/>
              </w:rPr>
            </w:pPr>
            <w:r w:rsidRPr="006903C5">
              <w:rPr>
                <w:rFonts w:ascii="宋体" w:hAnsi="宋体" w:hint="eastAsia"/>
                <w:sz w:val="24"/>
              </w:rPr>
              <w:sym w:font="Wingdings 2" w:char="F030"/>
            </w:r>
            <w:r w:rsidRPr="00660870">
              <w:rPr>
                <w:rFonts w:ascii="宋体" w:hAnsi="宋体" w:hint="eastAsia"/>
                <w:szCs w:val="21"/>
              </w:rPr>
              <w:t>11</w:t>
            </w:r>
            <w:r w:rsidRPr="006F32B9">
              <w:rPr>
                <w:rFonts w:ascii="仿宋_GB2312" w:hint="eastAsia"/>
                <w:szCs w:val="32"/>
              </w:rPr>
              <w:t>电信</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12</w:t>
            </w:r>
            <w:r w:rsidRPr="006F32B9">
              <w:rPr>
                <w:rFonts w:ascii="仿宋_GB2312" w:hint="eastAsia"/>
                <w:szCs w:val="32"/>
              </w:rPr>
              <w:t>广电</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3</w:t>
            </w:r>
            <w:r>
              <w:rPr>
                <w:rFonts w:ascii="仿宋_GB2312" w:hint="eastAsia"/>
                <w:szCs w:val="32"/>
              </w:rPr>
              <w:t>经营性公众互联网</w:t>
            </w:r>
          </w:p>
          <w:p w:rsidR="00006A78" w:rsidRDefault="00006A78" w:rsidP="00006A78">
            <w:pPr>
              <w:tabs>
                <w:tab w:val="left" w:pos="1963"/>
              </w:tabs>
              <w:rPr>
                <w:rFonts w:ascii="仿宋_GB2312"/>
                <w:szCs w:val="32"/>
              </w:rPr>
            </w:pP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21</w:t>
            </w:r>
            <w:r w:rsidRPr="006F32B9">
              <w:rPr>
                <w:rFonts w:ascii="仿宋_GB2312" w:hint="eastAsia"/>
                <w:szCs w:val="32"/>
              </w:rPr>
              <w:t>铁路</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22</w:t>
            </w:r>
            <w:r w:rsidRPr="006F32B9">
              <w:rPr>
                <w:rFonts w:ascii="仿宋_GB2312" w:hint="eastAsia"/>
                <w:szCs w:val="32"/>
              </w:rPr>
              <w:t>银行</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3</w:t>
            </w:r>
            <w:r w:rsidRPr="006F32B9">
              <w:rPr>
                <w:rFonts w:ascii="仿宋_GB2312" w:hint="eastAsia"/>
                <w:szCs w:val="32"/>
              </w:rPr>
              <w:t>海关</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4</w:t>
            </w:r>
            <w:r w:rsidRPr="006F32B9">
              <w:rPr>
                <w:rFonts w:ascii="仿宋_GB2312" w:hint="eastAsia"/>
                <w:szCs w:val="32"/>
              </w:rPr>
              <w:t>税务</w:t>
            </w:r>
            <w:r>
              <w:rPr>
                <w:rFonts w:ascii="仿宋_GB2312" w:hint="eastAsia"/>
                <w:szCs w:val="32"/>
              </w:rPr>
              <w:t xml:space="preserve">             </w:t>
            </w: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5</w:t>
            </w:r>
            <w:r w:rsidRPr="006F32B9">
              <w:rPr>
                <w:rFonts w:ascii="仿宋_GB2312" w:hint="eastAsia"/>
                <w:szCs w:val="32"/>
              </w:rPr>
              <w:t>民航</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6</w:t>
            </w:r>
            <w:r w:rsidRPr="006F32B9">
              <w:rPr>
                <w:rFonts w:ascii="仿宋_GB2312" w:hint="eastAsia"/>
                <w:szCs w:val="32"/>
              </w:rPr>
              <w:t>电力</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7</w:t>
            </w:r>
            <w:r w:rsidRPr="006F32B9">
              <w:rPr>
                <w:rFonts w:ascii="仿宋_GB2312" w:hint="eastAsia"/>
                <w:szCs w:val="32"/>
              </w:rPr>
              <w:t>证券</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8</w:t>
            </w:r>
            <w:r w:rsidRPr="006F32B9">
              <w:rPr>
                <w:rFonts w:ascii="仿宋_GB2312" w:hint="eastAsia"/>
                <w:szCs w:val="32"/>
              </w:rPr>
              <w:t>保险</w:t>
            </w:r>
          </w:p>
          <w:p w:rsidR="00006A78" w:rsidRDefault="00006A78" w:rsidP="00006A78">
            <w:pPr>
              <w:tabs>
                <w:tab w:val="left" w:pos="3454"/>
                <w:tab w:val="left" w:pos="3620"/>
              </w:tabs>
              <w:rPr>
                <w:rFonts w:ascii="宋体" w:hAnsi="宋体"/>
                <w:sz w:val="24"/>
              </w:rPr>
            </w:pP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31</w:t>
            </w:r>
            <w:r w:rsidRPr="006F32B9">
              <w:rPr>
                <w:rFonts w:ascii="仿宋_GB2312" w:hint="eastAsia"/>
                <w:szCs w:val="32"/>
              </w:rPr>
              <w:t>国防科技工业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32</w:t>
            </w:r>
            <w:r w:rsidRPr="006F32B9">
              <w:rPr>
                <w:rFonts w:ascii="仿宋_GB2312" w:hint="eastAsia"/>
                <w:szCs w:val="32"/>
              </w:rPr>
              <w:t>公安</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33人事</w:t>
            </w:r>
            <w:r w:rsidRPr="006F32B9">
              <w:rPr>
                <w:rFonts w:ascii="仿宋_GB2312" w:hint="eastAsia"/>
                <w:szCs w:val="32"/>
              </w:rPr>
              <w:t>劳动和社会保障</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34</w:t>
            </w:r>
            <w:r w:rsidRPr="006F32B9">
              <w:rPr>
                <w:rFonts w:ascii="仿宋_GB2312" w:hint="eastAsia"/>
                <w:szCs w:val="32"/>
              </w:rPr>
              <w:t>财政</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35</w:t>
            </w:r>
            <w:r w:rsidRPr="006F32B9">
              <w:rPr>
                <w:rFonts w:ascii="仿宋_GB2312" w:hint="eastAsia"/>
                <w:szCs w:val="32"/>
              </w:rPr>
              <w:t>审计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36</w:t>
            </w:r>
            <w:r w:rsidRPr="006F32B9">
              <w:rPr>
                <w:rFonts w:ascii="仿宋_GB2312" w:hint="eastAsia"/>
                <w:szCs w:val="32"/>
              </w:rPr>
              <w:t>商</w:t>
            </w:r>
            <w:r>
              <w:rPr>
                <w:rFonts w:ascii="仿宋_GB2312" w:hint="eastAsia"/>
                <w:szCs w:val="32"/>
              </w:rPr>
              <w:t>业贸易</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37</w:t>
            </w:r>
            <w:r w:rsidRPr="006F32B9">
              <w:rPr>
                <w:rFonts w:ascii="仿宋_GB2312" w:hint="eastAsia"/>
                <w:szCs w:val="32"/>
              </w:rPr>
              <w:t>国土资源</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38</w:t>
            </w:r>
            <w:r w:rsidRPr="006F32B9">
              <w:rPr>
                <w:rFonts w:ascii="仿宋_GB2312" w:hint="eastAsia"/>
                <w:szCs w:val="32"/>
              </w:rPr>
              <w:t>能源</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39</w:t>
            </w:r>
            <w:r w:rsidRPr="006F32B9">
              <w:rPr>
                <w:rFonts w:ascii="仿宋_GB2312" w:hint="eastAsia"/>
                <w:szCs w:val="32"/>
              </w:rPr>
              <w:t>交通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40</w:t>
            </w:r>
            <w:r w:rsidRPr="006F32B9">
              <w:rPr>
                <w:rFonts w:ascii="仿宋_GB2312" w:hint="eastAsia"/>
                <w:szCs w:val="32"/>
              </w:rPr>
              <w:t>统计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41</w:t>
            </w:r>
            <w:r w:rsidRPr="006F32B9">
              <w:rPr>
                <w:rFonts w:ascii="仿宋_GB2312" w:hint="eastAsia"/>
                <w:szCs w:val="32"/>
              </w:rPr>
              <w:t>工商行政管理</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w:t>
            </w:r>
            <w:r w:rsidRPr="00660870">
              <w:rPr>
                <w:rFonts w:ascii="宋体" w:hAnsi="宋体" w:hint="eastAsia"/>
                <w:szCs w:val="21"/>
              </w:rPr>
              <w:t>2</w:t>
            </w:r>
            <w:r w:rsidRPr="006F32B9">
              <w:rPr>
                <w:rFonts w:ascii="仿宋_GB2312" w:hint="eastAsia"/>
                <w:szCs w:val="32"/>
              </w:rPr>
              <w:t>邮政</w:t>
            </w:r>
          </w:p>
          <w:p w:rsidR="00006A7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43</w:t>
            </w:r>
            <w:r>
              <w:rPr>
                <w:rFonts w:ascii="仿宋_GB2312" w:hint="eastAsia"/>
                <w:szCs w:val="32"/>
              </w:rPr>
              <w:t>教育</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44文化         </w:t>
            </w:r>
            <w:r w:rsidRPr="00EA2C11">
              <w:rPr>
                <w:rFonts w:ascii="宋体" w:hAnsi="宋体" w:hint="eastAsia"/>
                <w:sz w:val="24"/>
              </w:rPr>
              <w:sym w:font="Wingdings 2" w:char="F030"/>
            </w:r>
            <w:r>
              <w:rPr>
                <w:rFonts w:ascii="宋体" w:hAnsi="宋体" w:hint="eastAsia"/>
                <w:szCs w:val="21"/>
              </w:rPr>
              <w:t>45</w:t>
            </w:r>
            <w:r>
              <w:rPr>
                <w:rFonts w:ascii="仿宋_GB2312" w:hint="eastAsia"/>
                <w:szCs w:val="32"/>
              </w:rPr>
              <w:t>卫生</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46</w:t>
            </w:r>
            <w:r w:rsidRPr="00D42155">
              <w:rPr>
                <w:rFonts w:ascii="仿宋_GB2312" w:hint="eastAsia"/>
                <w:szCs w:val="32"/>
              </w:rPr>
              <w:t>农业</w:t>
            </w:r>
            <w:r>
              <w:rPr>
                <w:rFonts w:ascii="仿宋_GB2312" w:hint="eastAsia"/>
                <w:szCs w:val="32"/>
              </w:rPr>
              <w:t xml:space="preserve">                </w:t>
            </w:r>
          </w:p>
          <w:p w:rsidR="00006A78" w:rsidRDefault="00006A78" w:rsidP="00006A78">
            <w:pPr>
              <w:tabs>
                <w:tab w:val="left" w:pos="3454"/>
                <w:tab w:val="left" w:pos="3620"/>
              </w:tabs>
              <w:rPr>
                <w:rFonts w:ascii="宋体" w:hAnsi="宋体"/>
                <w:szCs w:val="21"/>
              </w:rPr>
            </w:pPr>
            <w:r w:rsidRPr="006903C5">
              <w:rPr>
                <w:rFonts w:ascii="宋体" w:hAnsi="宋体" w:hint="eastAsia"/>
                <w:sz w:val="24"/>
              </w:rPr>
              <w:sym w:font="Wingdings 2" w:char="F030"/>
            </w:r>
            <w:r>
              <w:rPr>
                <w:rFonts w:ascii="宋体" w:hAnsi="宋体" w:hint="eastAsia"/>
                <w:szCs w:val="21"/>
              </w:rPr>
              <w:t>47水利</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48外交         </w:t>
            </w:r>
            <w:r w:rsidRPr="006903C5">
              <w:rPr>
                <w:rFonts w:ascii="宋体" w:hAnsi="宋体" w:hint="eastAsia"/>
                <w:sz w:val="24"/>
              </w:rPr>
              <w:sym w:font="Wingdings 2" w:char="F030"/>
            </w:r>
            <w:r>
              <w:rPr>
                <w:rFonts w:ascii="宋体" w:hAnsi="宋体" w:hint="eastAsia"/>
                <w:szCs w:val="21"/>
              </w:rPr>
              <w:t>49发展改革</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50</w:t>
            </w:r>
            <w:r>
              <w:rPr>
                <w:rFonts w:ascii="仿宋_GB2312" w:hint="eastAsia"/>
                <w:szCs w:val="32"/>
              </w:rPr>
              <w:t>科技</w:t>
            </w:r>
            <w:r>
              <w:rPr>
                <w:rFonts w:ascii="宋体" w:hAnsi="宋体" w:hint="eastAsia"/>
                <w:szCs w:val="21"/>
              </w:rPr>
              <w:t xml:space="preserve">      </w:t>
            </w:r>
          </w:p>
          <w:p w:rsidR="00006A78" w:rsidRPr="00761BF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51</w:t>
            </w:r>
            <w:r>
              <w:rPr>
                <w:rFonts w:ascii="仿宋_GB2312" w:hint="eastAsia"/>
                <w:szCs w:val="32"/>
              </w:rPr>
              <w:t>宣传</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52</w:t>
            </w:r>
            <w:r w:rsidRPr="00D42155">
              <w:rPr>
                <w:rFonts w:ascii="宋体" w:hAnsi="宋体" w:hint="eastAsia"/>
                <w:szCs w:val="21"/>
              </w:rPr>
              <w:t>质量监督检验检疫</w:t>
            </w:r>
          </w:p>
          <w:p w:rsidR="00006A78" w:rsidRPr="00E41870" w:rsidRDefault="00006A78" w:rsidP="00006A78">
            <w:pPr>
              <w:tabs>
                <w:tab w:val="left" w:pos="1814"/>
                <w:tab w:val="left" w:pos="2134"/>
                <w:tab w:val="left" w:pos="3454"/>
                <w:tab w:val="left" w:pos="3620"/>
              </w:tabs>
              <w:rPr>
                <w:rFonts w:ascii="宋体" w:hAnsi="宋体"/>
                <w:sz w:val="24"/>
              </w:rPr>
            </w:pPr>
          </w:p>
          <w:p w:rsidR="00006A78" w:rsidRPr="00EA2C11" w:rsidRDefault="00006A78" w:rsidP="00006A78">
            <w:pPr>
              <w:tabs>
                <w:tab w:val="left" w:pos="1814"/>
                <w:tab w:val="left" w:pos="2134"/>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99</w:t>
            </w:r>
            <w:r w:rsidRPr="00D42155">
              <w:rPr>
                <w:rFonts w:ascii="仿宋_GB2312" w:hint="eastAsia"/>
                <w:szCs w:val="32"/>
              </w:rPr>
              <w:t>其他</w:t>
            </w:r>
            <w:r>
              <w:rPr>
                <w:rFonts w:ascii="仿宋_GB2312" w:hint="eastAsia"/>
                <w:szCs w:val="32"/>
                <w:u w:val="single"/>
              </w:rPr>
              <w:t xml:space="preserve">               </w:t>
            </w:r>
            <w:r>
              <w:rPr>
                <w:rFonts w:ascii="仿宋_GB2312" w:hint="eastAsia"/>
                <w:szCs w:val="32"/>
              </w:rPr>
              <w:t xml:space="preserve">  </w:t>
            </w: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信息系统</w:t>
            </w:r>
          </w:p>
          <w:p w:rsidR="00006A78" w:rsidRPr="00F04800" w:rsidRDefault="00006A78" w:rsidP="00006A78">
            <w:pPr>
              <w:ind w:leftChars="-29" w:left="-61" w:firstLineChars="126" w:firstLine="266"/>
              <w:rPr>
                <w:rFonts w:ascii="宋体" w:hAnsi="宋体"/>
                <w:b/>
                <w:szCs w:val="21"/>
              </w:rPr>
            </w:pPr>
            <w:r w:rsidRPr="00F04800">
              <w:rPr>
                <w:rFonts w:ascii="宋体" w:hAnsi="宋体" w:hint="eastAsia"/>
                <w:b/>
                <w:szCs w:val="21"/>
              </w:rPr>
              <w:t>总数</w:t>
            </w:r>
          </w:p>
        </w:tc>
        <w:tc>
          <w:tcPr>
            <w:tcW w:w="1032" w:type="dxa"/>
            <w:gridSpan w:val="4"/>
            <w:vMerge w:val="restart"/>
            <w:vAlign w:val="center"/>
          </w:tcPr>
          <w:p w:rsidR="00006A78" w:rsidRPr="00F04800" w:rsidRDefault="00006A78" w:rsidP="00006A78">
            <w:pPr>
              <w:jc w:val="center"/>
              <w:rPr>
                <w:rFonts w:ascii="宋体" w:hAnsi="宋体"/>
                <w:szCs w:val="21"/>
              </w:rPr>
            </w:pPr>
            <w:r>
              <w:rPr>
                <w:rFonts w:ascii="宋体" w:hAnsi="宋体" w:hint="eastAsia"/>
                <w:szCs w:val="21"/>
              </w:rPr>
              <w:t xml:space="preserve">   </w:t>
            </w:r>
            <w:proofErr w:type="gramStart"/>
            <w:r w:rsidRPr="00F04800">
              <w:rPr>
                <w:rFonts w:ascii="宋体" w:hAnsi="宋体" w:hint="eastAsia"/>
                <w:szCs w:val="21"/>
              </w:rPr>
              <w:t>个</w:t>
            </w:r>
            <w:proofErr w:type="gramEnd"/>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第二级信息系统数</w:t>
            </w:r>
          </w:p>
        </w:tc>
        <w:tc>
          <w:tcPr>
            <w:tcW w:w="1159" w:type="dxa"/>
            <w:vAlign w:val="center"/>
          </w:tcPr>
          <w:p w:rsidR="00006A78" w:rsidRPr="00F04800" w:rsidRDefault="00006A78" w:rsidP="00006A78">
            <w:pPr>
              <w:ind w:firstLineChars="300" w:firstLine="630"/>
              <w:rPr>
                <w:rFonts w:ascii="宋体" w:hAnsi="宋体"/>
                <w:szCs w:val="21"/>
              </w:rPr>
            </w:pPr>
            <w:proofErr w:type="gramStart"/>
            <w:r w:rsidRPr="00F04800">
              <w:rPr>
                <w:rFonts w:ascii="宋体" w:hAnsi="宋体" w:hint="eastAsia"/>
                <w:szCs w:val="21"/>
              </w:rPr>
              <w:t>个</w:t>
            </w:r>
            <w:proofErr w:type="gramEnd"/>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第三级信息系统数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proofErr w:type="gramStart"/>
            <w:r w:rsidRPr="00F04800">
              <w:rPr>
                <w:rFonts w:ascii="宋体" w:hAnsi="宋体" w:hint="eastAsia"/>
                <w:szCs w:val="21"/>
              </w:rPr>
              <w:t>个</w:t>
            </w:r>
            <w:proofErr w:type="gramEnd"/>
          </w:p>
        </w:tc>
      </w:tr>
      <w:tr w:rsidR="00006A78" w:rsidRPr="005D21B0" w:rsidTr="00006A78">
        <w:trPr>
          <w:trHeight w:hRule="exact" w:val="481"/>
        </w:trPr>
        <w:tc>
          <w:tcPr>
            <w:tcW w:w="1319" w:type="dxa"/>
            <w:vMerge/>
            <w:vAlign w:val="center"/>
          </w:tcPr>
          <w:p w:rsidR="00006A78" w:rsidRPr="00F04800" w:rsidRDefault="00006A78" w:rsidP="00006A78">
            <w:pPr>
              <w:ind w:left="-60"/>
              <w:rPr>
                <w:rFonts w:ascii="宋体" w:hAnsi="宋体"/>
                <w:b/>
                <w:szCs w:val="21"/>
              </w:rPr>
            </w:pPr>
          </w:p>
        </w:tc>
        <w:tc>
          <w:tcPr>
            <w:tcW w:w="1032" w:type="dxa"/>
            <w:gridSpan w:val="4"/>
            <w:vMerge/>
            <w:vAlign w:val="center"/>
          </w:tcPr>
          <w:p w:rsidR="00006A78" w:rsidRPr="00F04800" w:rsidRDefault="00006A78" w:rsidP="00006A78">
            <w:pPr>
              <w:rPr>
                <w:rFonts w:ascii="宋体" w:hAnsi="宋体"/>
                <w:szCs w:val="21"/>
              </w:rPr>
            </w:pPr>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第四级信息系统数</w:t>
            </w:r>
          </w:p>
        </w:tc>
        <w:tc>
          <w:tcPr>
            <w:tcW w:w="1159" w:type="dxa"/>
            <w:vAlign w:val="center"/>
          </w:tcPr>
          <w:p w:rsidR="00006A78" w:rsidRPr="00F04800" w:rsidRDefault="00006A78" w:rsidP="00006A78">
            <w:pPr>
              <w:ind w:firstLineChars="300" w:firstLine="630"/>
              <w:rPr>
                <w:rFonts w:ascii="宋体" w:hAnsi="宋体"/>
                <w:b/>
                <w:szCs w:val="21"/>
              </w:rPr>
            </w:pPr>
            <w:proofErr w:type="gramStart"/>
            <w:r w:rsidRPr="00F04800">
              <w:rPr>
                <w:rFonts w:ascii="宋体" w:hAnsi="宋体" w:hint="eastAsia"/>
                <w:szCs w:val="21"/>
              </w:rPr>
              <w:t>个</w:t>
            </w:r>
            <w:proofErr w:type="gramEnd"/>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第五级信息系统数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proofErr w:type="gramStart"/>
            <w:r w:rsidRPr="00F04800">
              <w:rPr>
                <w:rFonts w:ascii="宋体" w:hAnsi="宋体" w:hint="eastAsia"/>
                <w:szCs w:val="21"/>
              </w:rPr>
              <w:t>个</w:t>
            </w:r>
            <w:proofErr w:type="gramEnd"/>
          </w:p>
        </w:tc>
      </w:tr>
    </w:tbl>
    <w:p w:rsidR="00006A78" w:rsidRPr="005D21B0" w:rsidRDefault="00006A78" w:rsidP="00006A78">
      <w:pPr>
        <w:spacing w:line="480" w:lineRule="auto"/>
        <w:jc w:val="center"/>
        <w:rPr>
          <w:rFonts w:ascii="宋体" w:hAnsi="宋体"/>
          <w:b/>
          <w:sz w:val="30"/>
          <w:szCs w:val="30"/>
        </w:rPr>
      </w:pPr>
    </w:p>
    <w:p w:rsidR="00006A78" w:rsidRPr="00EC5173" w:rsidRDefault="00006A78" w:rsidP="00006A78">
      <w:pPr>
        <w:pStyle w:val="afc"/>
        <w:spacing w:line="440" w:lineRule="exact"/>
        <w:jc w:val="center"/>
        <w:rPr>
          <w:rFonts w:ascii="宋体" w:hAnsi="宋体"/>
          <w:b/>
          <w:sz w:val="30"/>
          <w:szCs w:val="30"/>
        </w:rPr>
      </w:pPr>
      <w:r w:rsidRPr="005D21B0">
        <w:rPr>
          <w:rFonts w:ascii="宋体" w:hAnsi="宋体"/>
          <w:b/>
          <w:sz w:val="30"/>
          <w:szCs w:val="30"/>
        </w:rPr>
        <w:br w:type="page"/>
      </w:r>
      <w:r w:rsidRPr="006A38EF">
        <w:rPr>
          <w:rFonts w:ascii="宋体" w:hAnsi="宋体" w:hint="eastAsia"/>
          <w:b/>
          <w:szCs w:val="32"/>
        </w:rPr>
        <w:lastRenderedPageBreak/>
        <w:t>表二（</w:t>
      </w:r>
      <w:r>
        <w:rPr>
          <w:rFonts w:ascii="宋体" w:hAnsi="宋体" w:hint="eastAsia"/>
          <w:b/>
          <w:szCs w:val="32"/>
        </w:rPr>
        <w:t xml:space="preserve"> / ）信息系统情况</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39"/>
        <w:gridCol w:w="1146"/>
        <w:gridCol w:w="446"/>
        <w:gridCol w:w="1095"/>
        <w:gridCol w:w="13"/>
        <w:gridCol w:w="892"/>
        <w:gridCol w:w="1172"/>
        <w:gridCol w:w="516"/>
        <w:gridCol w:w="622"/>
        <w:gridCol w:w="199"/>
        <w:gridCol w:w="821"/>
        <w:gridCol w:w="422"/>
        <w:gridCol w:w="295"/>
        <w:gridCol w:w="295"/>
        <w:gridCol w:w="295"/>
        <w:gridCol w:w="286"/>
      </w:tblGrid>
      <w:tr w:rsidR="00006A78" w:rsidRPr="00F04800" w:rsidTr="004031FC">
        <w:trPr>
          <w:jc w:val="center"/>
        </w:trPr>
        <w:tc>
          <w:tcPr>
            <w:tcW w:w="2085" w:type="dxa"/>
            <w:gridSpan w:val="2"/>
            <w:tcBorders>
              <w:top w:val="double" w:sz="4" w:space="0" w:color="auto"/>
              <w:bottom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系统名称</w:t>
            </w:r>
          </w:p>
        </w:tc>
        <w:tc>
          <w:tcPr>
            <w:tcW w:w="4756" w:type="dxa"/>
            <w:gridSpan w:val="7"/>
            <w:tcBorders>
              <w:top w:val="double" w:sz="4"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1442" w:type="dxa"/>
            <w:gridSpan w:val="3"/>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szCs w:val="21"/>
              </w:rPr>
            </w:pPr>
            <w:r w:rsidRPr="00A0163D">
              <w:rPr>
                <w:rFonts w:ascii="宋体" w:hAnsi="宋体" w:hint="eastAsia"/>
                <w:b/>
                <w:szCs w:val="21"/>
              </w:rPr>
              <w:t>系统编号</w:t>
            </w: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86" w:type="dxa"/>
            <w:tcBorders>
              <w:top w:val="double" w:sz="4" w:space="0" w:color="auto"/>
              <w:left w:val="single" w:sz="6" w:space="0" w:color="auto"/>
              <w:bottom w:val="single" w:sz="6" w:space="0" w:color="auto"/>
              <w:right w:val="double" w:sz="4" w:space="0" w:color="auto"/>
            </w:tcBorders>
            <w:vAlign w:val="center"/>
          </w:tcPr>
          <w:p w:rsidR="00006A78" w:rsidRPr="00F04800" w:rsidRDefault="00006A78" w:rsidP="00006A78">
            <w:pPr>
              <w:rPr>
                <w:rFonts w:ascii="宋体" w:hAnsi="宋体"/>
                <w:szCs w:val="21"/>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Pr="000F2471" w:rsidRDefault="00006A78" w:rsidP="00006A78">
            <w:pPr>
              <w:numPr>
                <w:ilvl w:val="0"/>
                <w:numId w:val="11"/>
              </w:numPr>
              <w:tabs>
                <w:tab w:val="clear" w:pos="420"/>
                <w:tab w:val="num" w:pos="280"/>
              </w:tabs>
              <w:rPr>
                <w:rFonts w:ascii="宋体" w:hAnsi="宋体"/>
                <w:szCs w:val="21"/>
                <w:u w:val="single"/>
                <w:shd w:val="pct15" w:color="auto" w:fill="FFFFFF"/>
              </w:rPr>
            </w:pPr>
            <w:r w:rsidRPr="000F2471">
              <w:rPr>
                <w:rFonts w:ascii="宋体" w:hAnsi="宋体" w:hint="eastAsia"/>
                <w:b/>
                <w:szCs w:val="21"/>
              </w:rPr>
              <w:t>系统</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承载</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业务</w:t>
            </w:r>
          </w:p>
          <w:p w:rsidR="00006A78"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情况</w:t>
            </w:r>
          </w:p>
        </w:tc>
        <w:tc>
          <w:tcPr>
            <w:tcW w:w="1146" w:type="dxa"/>
            <w:tcBorders>
              <w:top w:val="single" w:sz="6" w:space="0" w:color="auto"/>
              <w:left w:val="single" w:sz="4" w:space="0" w:color="auto"/>
              <w:right w:val="single" w:sz="6" w:space="0" w:color="auto"/>
            </w:tcBorders>
            <w:vAlign w:val="center"/>
          </w:tcPr>
          <w:p w:rsidR="00006A78" w:rsidRPr="00EC5173" w:rsidRDefault="00006A78" w:rsidP="00006A78">
            <w:pPr>
              <w:ind w:left="18"/>
              <w:rPr>
                <w:rFonts w:ascii="宋体" w:hAnsi="宋体"/>
                <w:szCs w:val="21"/>
                <w:u w:val="single"/>
                <w:shd w:val="pct15" w:color="auto" w:fill="FFFFFF"/>
              </w:rPr>
            </w:pPr>
            <w:r w:rsidRPr="00EC5173">
              <w:rPr>
                <w:rFonts w:ascii="宋体" w:hAnsi="宋体" w:hint="eastAsia"/>
                <w:szCs w:val="21"/>
              </w:rPr>
              <w:t>业务类型</w:t>
            </w:r>
          </w:p>
        </w:tc>
        <w:tc>
          <w:tcPr>
            <w:tcW w:w="7369" w:type="dxa"/>
            <w:gridSpan w:val="14"/>
            <w:tcBorders>
              <w:top w:val="single" w:sz="6" w:space="0" w:color="auto"/>
              <w:left w:val="single" w:sz="6" w:space="0" w:color="auto"/>
              <w:right w:val="double" w:sz="4" w:space="0" w:color="auto"/>
            </w:tcBorders>
            <w:vAlign w:val="center"/>
          </w:tcPr>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 xml:space="preserve">生产作业   </w:t>
            </w:r>
            <w:r w:rsidRPr="006903C5">
              <w:rPr>
                <w:rFonts w:ascii="宋体" w:hAnsi="宋体" w:hint="eastAsia"/>
                <w:sz w:val="24"/>
              </w:rPr>
              <w:sym w:font="Wingdings 2" w:char="F030"/>
            </w:r>
            <w:r>
              <w:rPr>
                <w:rFonts w:ascii="宋体" w:hAnsi="宋体" w:hint="eastAsia"/>
                <w:szCs w:val="21"/>
              </w:rPr>
              <w:t xml:space="preserve">2指挥调度       </w:t>
            </w:r>
            <w:r w:rsidRPr="006903C5">
              <w:rPr>
                <w:rFonts w:ascii="宋体" w:hAnsi="宋体" w:hint="eastAsia"/>
                <w:sz w:val="24"/>
              </w:rPr>
              <w:sym w:font="Wingdings 2" w:char="F030"/>
            </w:r>
            <w:r>
              <w:rPr>
                <w:rFonts w:ascii="宋体" w:hAnsi="宋体" w:hint="eastAsia"/>
                <w:szCs w:val="21"/>
              </w:rPr>
              <w:t xml:space="preserve">3管理控制     </w:t>
            </w:r>
            <w:r w:rsidRPr="006903C5">
              <w:rPr>
                <w:rFonts w:ascii="宋体" w:hAnsi="宋体" w:hint="eastAsia"/>
                <w:sz w:val="24"/>
              </w:rPr>
              <w:sym w:font="Wingdings 2" w:char="F030"/>
            </w:r>
            <w:r>
              <w:rPr>
                <w:rFonts w:ascii="宋体" w:hAnsi="宋体" w:hint="eastAsia"/>
                <w:szCs w:val="21"/>
              </w:rPr>
              <w:t xml:space="preserve">4内部办公       </w:t>
            </w:r>
          </w:p>
          <w:p w:rsidR="00006A78" w:rsidRPr="00642C4D"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 xml:space="preserve">5公众服务   </w:t>
            </w:r>
            <w:r w:rsidRPr="006903C5">
              <w:rPr>
                <w:rFonts w:ascii="宋体" w:hAnsi="宋体" w:hint="eastAsia"/>
                <w:sz w:val="24"/>
              </w:rPr>
              <w:sym w:font="Wingdings 2" w:char="F030"/>
            </w:r>
            <w:r>
              <w:rPr>
                <w:rFonts w:ascii="宋体" w:hAnsi="宋体" w:hint="eastAsia"/>
                <w:szCs w:val="21"/>
              </w:rPr>
              <w:t>9其他</w:t>
            </w:r>
            <w:r>
              <w:rPr>
                <w:rFonts w:ascii="宋体" w:hAnsi="宋体" w:hint="eastAsia"/>
                <w:szCs w:val="21"/>
                <w:u w:val="single"/>
              </w:rPr>
              <w:t xml:space="preserve">        </w:t>
            </w:r>
          </w:p>
        </w:tc>
      </w:tr>
      <w:tr w:rsidR="00006A78" w:rsidRPr="00F04800" w:rsidTr="004031FC">
        <w:trPr>
          <w:jc w:val="center"/>
        </w:trPr>
        <w:tc>
          <w:tcPr>
            <w:tcW w:w="939" w:type="dxa"/>
            <w:vMerge/>
            <w:tcBorders>
              <w:bottom w:val="single" w:sz="4" w:space="0" w:color="auto"/>
              <w:right w:val="single" w:sz="4" w:space="0" w:color="auto"/>
            </w:tcBorders>
            <w:vAlign w:val="center"/>
          </w:tcPr>
          <w:p w:rsidR="00006A78" w:rsidRPr="00A85B0E" w:rsidRDefault="00006A78" w:rsidP="00006A78">
            <w:pPr>
              <w:rPr>
                <w:rFonts w:ascii="宋体" w:hAnsi="宋体"/>
                <w:b/>
                <w:szCs w:val="21"/>
              </w:rPr>
            </w:pP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ind w:left="14"/>
              <w:rPr>
                <w:rFonts w:ascii="宋体" w:hAnsi="宋体"/>
                <w:szCs w:val="21"/>
              </w:rPr>
            </w:pPr>
            <w:r w:rsidRPr="00EC5173">
              <w:rPr>
                <w:rFonts w:ascii="宋体" w:hAnsi="宋体" w:hint="eastAsia"/>
                <w:szCs w:val="21"/>
              </w:rPr>
              <w:t>业务描述</w:t>
            </w:r>
          </w:p>
        </w:tc>
        <w:tc>
          <w:tcPr>
            <w:tcW w:w="7369" w:type="dxa"/>
            <w:gridSpan w:val="14"/>
            <w:tcBorders>
              <w:top w:val="single" w:sz="6" w:space="0" w:color="auto"/>
              <w:right w:val="double" w:sz="4" w:space="0" w:color="auto"/>
            </w:tcBorders>
            <w:vAlign w:val="center"/>
          </w:tcPr>
          <w:p w:rsidR="00006A78" w:rsidRDefault="00006A78" w:rsidP="00006A78">
            <w:pPr>
              <w:rPr>
                <w:rFonts w:ascii="宋体" w:hAnsi="宋体"/>
                <w:sz w:val="24"/>
              </w:rPr>
            </w:pPr>
          </w:p>
          <w:p w:rsidR="00006A78" w:rsidRPr="006903C5" w:rsidRDefault="00006A78" w:rsidP="00006A78">
            <w:pPr>
              <w:rPr>
                <w:rFonts w:ascii="宋体" w:hAnsi="宋体"/>
                <w:sz w:val="24"/>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Default="00006A78" w:rsidP="00006A78">
            <w:pPr>
              <w:ind w:leftChars="31" w:left="65" w:rightChars="-178" w:right="-374" w:firstLineChars="108" w:firstLine="228"/>
              <w:rPr>
                <w:rFonts w:ascii="宋体" w:hAnsi="宋体"/>
                <w:b/>
                <w:szCs w:val="21"/>
              </w:rPr>
            </w:pPr>
            <w:r>
              <w:rPr>
                <w:rFonts w:ascii="宋体" w:hAnsi="宋体" w:hint="eastAsia"/>
                <w:b/>
                <w:szCs w:val="21"/>
              </w:rPr>
              <w:t>服务</w:t>
            </w:r>
          </w:p>
          <w:p w:rsidR="00006A78" w:rsidRPr="008368D6" w:rsidRDefault="00006A78" w:rsidP="00006A78">
            <w:pPr>
              <w:ind w:leftChars="31" w:left="65" w:rightChars="-178" w:right="-374" w:firstLineChars="108" w:firstLine="228"/>
              <w:rPr>
                <w:rFonts w:ascii="宋体" w:hAnsi="宋体"/>
                <w:b/>
                <w:szCs w:val="21"/>
              </w:rPr>
            </w:pPr>
            <w:r>
              <w:rPr>
                <w:rFonts w:ascii="宋体" w:hAnsi="宋体" w:hint="eastAsia"/>
                <w:b/>
                <w:szCs w:val="21"/>
              </w:rPr>
              <w:t>情况</w:t>
            </w: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服务范围</w:t>
            </w:r>
          </w:p>
        </w:tc>
        <w:tc>
          <w:tcPr>
            <w:tcW w:w="7369" w:type="dxa"/>
            <w:gridSpan w:val="14"/>
            <w:tcBorders>
              <w:top w:val="single" w:sz="6" w:space="0" w:color="auto"/>
              <w:right w:val="double" w:sz="4" w:space="0" w:color="auto"/>
            </w:tcBorders>
            <w:vAlign w:val="center"/>
          </w:tcPr>
          <w:p w:rsidR="00006A78" w:rsidRPr="00F04800"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10</w:t>
            </w:r>
            <w:r w:rsidRPr="00F04800">
              <w:rPr>
                <w:rFonts w:ascii="宋体" w:hAnsi="宋体" w:hint="eastAsia"/>
                <w:szCs w:val="21"/>
              </w:rPr>
              <w:t xml:space="preserve">全国           </w:t>
            </w:r>
            <w:r>
              <w:rPr>
                <w:rFonts w:ascii="宋体" w:hAnsi="宋体" w:hint="eastAsia"/>
                <w:szCs w:val="21"/>
              </w:rPr>
              <w:t xml:space="preserve"> </w:t>
            </w:r>
            <w:r w:rsidRPr="00F04800">
              <w:rPr>
                <w:rFonts w:ascii="宋体" w:hAnsi="宋体" w:hint="eastAsia"/>
                <w:szCs w:val="21"/>
              </w:rPr>
              <w:t xml:space="preserve"> </w:t>
            </w:r>
            <w:r>
              <w:rPr>
                <w:rFonts w:ascii="宋体" w:hAnsi="宋体" w:hint="eastAsia"/>
                <w:szCs w:val="21"/>
              </w:rPr>
              <w:t xml:space="preserve">           </w:t>
            </w: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1跨</w:t>
            </w:r>
            <w:r w:rsidRPr="00F04800">
              <w:rPr>
                <w:rFonts w:ascii="宋体" w:hAnsi="宋体" w:hint="eastAsia"/>
                <w:szCs w:val="21"/>
              </w:rPr>
              <w:t>省（区、市）</w:t>
            </w:r>
            <w:r>
              <w:rPr>
                <w:rFonts w:ascii="宋体" w:hAnsi="宋体" w:hint="eastAsia"/>
                <w:szCs w:val="21"/>
              </w:rPr>
              <w:t xml:space="preserve"> 跨</w:t>
            </w:r>
            <w:r w:rsidRPr="00B12CDD">
              <w:rPr>
                <w:rFonts w:ascii="宋体" w:hAnsi="宋体" w:hint="eastAsia"/>
                <w:szCs w:val="21"/>
                <w:u w:val="single"/>
              </w:rPr>
              <w:t xml:space="preserve">     </w:t>
            </w:r>
            <w:r>
              <w:rPr>
                <w:rFonts w:ascii="宋体" w:hAnsi="宋体" w:hint="eastAsia"/>
                <w:szCs w:val="21"/>
              </w:rPr>
              <w:t>个</w:t>
            </w:r>
            <w:r w:rsidRPr="00F04800">
              <w:rPr>
                <w:rFonts w:ascii="宋体" w:hAnsi="宋体" w:hint="eastAsia"/>
                <w:szCs w:val="21"/>
              </w:rPr>
              <w:t xml:space="preserve"> </w:t>
            </w:r>
          </w:p>
          <w:p w:rsidR="00006A78" w:rsidRPr="00B12CDD" w:rsidRDefault="00006A78" w:rsidP="00006A78">
            <w:pPr>
              <w:tabs>
                <w:tab w:val="left" w:pos="1790"/>
              </w:tabs>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2</w:t>
            </w:r>
            <w:r w:rsidRPr="00EA2C11">
              <w:rPr>
                <w:rFonts w:ascii="宋体" w:hAnsi="宋体" w:hint="eastAsia"/>
                <w:szCs w:val="21"/>
              </w:rPr>
              <w:t>0</w:t>
            </w:r>
            <w:r w:rsidRPr="00B12CDD">
              <w:rPr>
                <w:rFonts w:ascii="宋体" w:hAnsi="宋体" w:hint="eastAsia"/>
                <w:szCs w:val="21"/>
              </w:rPr>
              <w:t>全</w:t>
            </w:r>
            <w:r w:rsidRPr="00F04800">
              <w:rPr>
                <w:rFonts w:ascii="宋体" w:hAnsi="宋体" w:hint="eastAsia"/>
                <w:szCs w:val="21"/>
              </w:rPr>
              <w:t xml:space="preserve">省（区、市）   </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21</w:t>
            </w:r>
            <w:r w:rsidRPr="00B12CDD">
              <w:rPr>
                <w:rFonts w:ascii="宋体" w:hAnsi="宋体" w:hint="eastAsia"/>
                <w:szCs w:val="21"/>
              </w:rPr>
              <w:t>跨</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 xml:space="preserve">区） </w:t>
            </w:r>
            <w:r>
              <w:rPr>
                <w:rFonts w:ascii="宋体" w:hAnsi="宋体" w:hint="eastAsia"/>
                <w:szCs w:val="21"/>
              </w:rPr>
              <w:t>跨</w:t>
            </w:r>
            <w:r>
              <w:rPr>
                <w:rFonts w:ascii="宋体" w:hAnsi="宋体" w:hint="eastAsia"/>
                <w:szCs w:val="21"/>
                <w:u w:val="single"/>
              </w:rPr>
              <w:t xml:space="preserve">     </w:t>
            </w:r>
            <w:r>
              <w:rPr>
                <w:rFonts w:ascii="宋体" w:hAnsi="宋体" w:hint="eastAsia"/>
                <w:szCs w:val="21"/>
              </w:rPr>
              <w:t>个</w:t>
            </w:r>
          </w:p>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3</w:t>
            </w:r>
            <w:r w:rsidRPr="00EA2C11">
              <w:rPr>
                <w:rFonts w:ascii="宋体" w:hAnsi="宋体" w:hint="eastAsia"/>
                <w:szCs w:val="21"/>
              </w:rPr>
              <w:t>0</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区）内</w:t>
            </w:r>
            <w:r>
              <w:rPr>
                <w:rFonts w:ascii="宋体" w:hAnsi="宋体" w:hint="eastAsia"/>
                <w:szCs w:val="21"/>
              </w:rPr>
              <w:t xml:space="preserve">  </w:t>
            </w:r>
          </w:p>
          <w:p w:rsidR="00006A78" w:rsidRPr="00D20B6C" w:rsidRDefault="00006A78" w:rsidP="00006A78">
            <w:pPr>
              <w:spacing w:line="240" w:lineRule="exact"/>
              <w:rPr>
                <w:rFonts w:ascii="宋体" w:hAnsi="宋体"/>
                <w:sz w:val="24"/>
                <w:u w:val="single"/>
              </w:rPr>
            </w:pPr>
            <w:r w:rsidRPr="006903C5">
              <w:rPr>
                <w:rFonts w:ascii="宋体" w:hAnsi="宋体" w:hint="eastAsia"/>
                <w:sz w:val="24"/>
              </w:rPr>
              <w:sym w:font="Wingdings 2" w:char="F030"/>
            </w:r>
            <w:r>
              <w:rPr>
                <w:rFonts w:ascii="宋体" w:hAnsi="宋体" w:hint="eastAsia"/>
                <w:szCs w:val="21"/>
              </w:rPr>
              <w:t>99其它</w:t>
            </w:r>
            <w:r>
              <w:rPr>
                <w:rFonts w:ascii="宋体" w:hAnsi="宋体" w:hint="eastAsia"/>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Pr="008E4C20" w:rsidRDefault="00006A78" w:rsidP="00006A78">
            <w:pPr>
              <w:rPr>
                <w:rFonts w:ascii="宋体" w:hAnsi="宋体"/>
                <w:b/>
                <w:szCs w:val="21"/>
              </w:rPr>
            </w:pPr>
          </w:p>
        </w:tc>
        <w:tc>
          <w:tcPr>
            <w:tcW w:w="1146" w:type="dxa"/>
            <w:tcBorders>
              <w:top w:val="single" w:sz="4" w:space="0" w:color="auto"/>
              <w:left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服务对象</w:t>
            </w:r>
          </w:p>
        </w:tc>
        <w:tc>
          <w:tcPr>
            <w:tcW w:w="7369" w:type="dxa"/>
            <w:gridSpan w:val="14"/>
            <w:tcBorders>
              <w:bottom w:val="single" w:sz="6" w:space="0" w:color="auto"/>
              <w:right w:val="double" w:sz="4" w:space="0" w:color="auto"/>
            </w:tcBorders>
            <w:vAlign w:val="center"/>
          </w:tcPr>
          <w:p w:rsidR="00006A78" w:rsidRPr="00F427F2" w:rsidRDefault="00006A78" w:rsidP="00006A78">
            <w:pPr>
              <w:rPr>
                <w:rFonts w:ascii="宋体" w:hAnsi="宋体"/>
                <w:color w:val="000000"/>
                <w:szCs w:val="21"/>
                <w:u w:val="single"/>
              </w:rPr>
            </w:pPr>
            <w:r w:rsidRPr="00157FFC">
              <w:rPr>
                <w:rFonts w:ascii="宋体" w:hAnsi="宋体" w:hint="eastAsia"/>
                <w:color w:val="000000"/>
                <w:sz w:val="24"/>
              </w:rPr>
              <w:sym w:font="Wingdings 2" w:char="F030"/>
            </w:r>
            <w:r w:rsidRPr="00EA2C11">
              <w:rPr>
                <w:rFonts w:ascii="宋体" w:hAnsi="宋体" w:hint="eastAsia"/>
                <w:szCs w:val="21"/>
              </w:rPr>
              <w:t>1</w:t>
            </w:r>
            <w:r>
              <w:rPr>
                <w:rFonts w:ascii="宋体" w:hAnsi="宋体" w:hint="eastAsia"/>
                <w:szCs w:val="21"/>
              </w:rPr>
              <w:t xml:space="preserve">单位内部人员  </w:t>
            </w:r>
            <w:r w:rsidRPr="00157FFC">
              <w:rPr>
                <w:rFonts w:ascii="宋体" w:hAnsi="宋体" w:hint="eastAsia"/>
                <w:color w:val="000000"/>
                <w:sz w:val="24"/>
              </w:rPr>
              <w:sym w:font="Wingdings 2" w:char="F030"/>
            </w:r>
            <w:r>
              <w:rPr>
                <w:rFonts w:ascii="宋体" w:hAnsi="宋体" w:hint="eastAsia"/>
                <w:szCs w:val="21"/>
              </w:rPr>
              <w:t xml:space="preserve">2社会公众人员 </w:t>
            </w:r>
            <w:r w:rsidRPr="00157FFC">
              <w:rPr>
                <w:rFonts w:ascii="宋体" w:hAnsi="宋体" w:hint="eastAsia"/>
                <w:color w:val="000000"/>
                <w:sz w:val="24"/>
              </w:rPr>
              <w:sym w:font="Wingdings 2" w:char="F030"/>
            </w:r>
            <w:r>
              <w:rPr>
                <w:rFonts w:ascii="宋体" w:hAnsi="宋体" w:hint="eastAsia"/>
                <w:szCs w:val="21"/>
              </w:rPr>
              <w:t xml:space="preserve">3两者均包括  </w:t>
            </w:r>
            <w:r w:rsidRPr="00157FFC">
              <w:rPr>
                <w:rFonts w:ascii="宋体" w:hAnsi="宋体" w:hint="eastAsia"/>
                <w:color w:val="000000"/>
                <w:sz w:val="24"/>
              </w:rPr>
              <w:sym w:font="Wingdings 2" w:char="F030"/>
            </w:r>
            <w:r w:rsidRPr="0003160E">
              <w:rPr>
                <w:rFonts w:ascii="宋体" w:hAnsi="宋体" w:hint="eastAsia"/>
                <w:szCs w:val="21"/>
              </w:rPr>
              <w:t>9</w:t>
            </w:r>
            <w:r>
              <w:rPr>
                <w:rFonts w:ascii="宋体" w:hAnsi="宋体" w:hint="eastAsia"/>
                <w:szCs w:val="21"/>
              </w:rPr>
              <w:t>其他</w:t>
            </w:r>
            <w:r>
              <w:rPr>
                <w:rFonts w:ascii="宋体" w:hAnsi="宋体" w:hint="eastAsia"/>
                <w:szCs w:val="21"/>
                <w:u w:val="single"/>
              </w:rPr>
              <w:t xml:space="preserve">        </w:t>
            </w:r>
          </w:p>
        </w:tc>
      </w:tr>
      <w:tr w:rsidR="00006A78" w:rsidRPr="00F04800" w:rsidTr="004031FC">
        <w:trPr>
          <w:jc w:val="center"/>
        </w:trPr>
        <w:tc>
          <w:tcPr>
            <w:tcW w:w="939" w:type="dxa"/>
            <w:vMerge w:val="restart"/>
            <w:tcBorders>
              <w:top w:val="single" w:sz="4" w:space="0" w:color="auto"/>
              <w:right w:val="single" w:sz="4" w:space="0" w:color="auto"/>
            </w:tcBorders>
            <w:vAlign w:val="center"/>
          </w:tcPr>
          <w:p w:rsidR="00006A78" w:rsidRPr="00CD7FEE"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Pr="00CD7FEE" w:rsidRDefault="00006A78" w:rsidP="00006A78">
            <w:pPr>
              <w:ind w:leftChars="31" w:left="65" w:rightChars="-178" w:right="-374" w:firstLineChars="108" w:firstLine="228"/>
              <w:rPr>
                <w:rFonts w:ascii="宋体" w:hAnsi="宋体"/>
                <w:b/>
                <w:szCs w:val="21"/>
              </w:rPr>
            </w:pPr>
            <w:r w:rsidRPr="008368D6">
              <w:rPr>
                <w:rFonts w:ascii="宋体" w:hAnsi="宋体" w:hint="eastAsia"/>
                <w:b/>
                <w:szCs w:val="21"/>
              </w:rPr>
              <w:t>网络</w:t>
            </w:r>
          </w:p>
          <w:p w:rsidR="00006A78" w:rsidRPr="008368D6" w:rsidRDefault="00006A78" w:rsidP="00006A78">
            <w:pPr>
              <w:ind w:leftChars="31" w:left="65" w:rightChars="-178" w:right="-374" w:firstLineChars="108" w:firstLine="228"/>
              <w:rPr>
                <w:rFonts w:ascii="宋体" w:hAnsi="宋体"/>
                <w:szCs w:val="21"/>
              </w:rPr>
            </w:pPr>
            <w:r>
              <w:rPr>
                <w:rFonts w:ascii="宋体" w:hAnsi="宋体" w:hint="eastAsia"/>
                <w:b/>
                <w:szCs w:val="21"/>
              </w:rPr>
              <w:t>平台</w:t>
            </w:r>
          </w:p>
        </w:tc>
        <w:tc>
          <w:tcPr>
            <w:tcW w:w="1146" w:type="dxa"/>
            <w:tcBorders>
              <w:top w:val="single" w:sz="4" w:space="0" w:color="auto"/>
              <w:left w:val="single" w:sz="4" w:space="0" w:color="auto"/>
              <w:bottom w:val="single" w:sz="4" w:space="0" w:color="auto"/>
            </w:tcBorders>
            <w:vAlign w:val="center"/>
          </w:tcPr>
          <w:p w:rsidR="00006A78" w:rsidRPr="008368D6" w:rsidRDefault="00006A78" w:rsidP="00006A78">
            <w:pPr>
              <w:rPr>
                <w:rFonts w:ascii="宋体" w:hAnsi="宋体"/>
                <w:szCs w:val="21"/>
              </w:rPr>
            </w:pPr>
            <w:r>
              <w:rPr>
                <w:rFonts w:ascii="宋体" w:hAnsi="宋体" w:hint="eastAsia"/>
                <w:szCs w:val="21"/>
              </w:rPr>
              <w:t>覆盖范围</w:t>
            </w:r>
          </w:p>
        </w:tc>
        <w:tc>
          <w:tcPr>
            <w:tcW w:w="7369" w:type="dxa"/>
            <w:gridSpan w:val="14"/>
            <w:tcBorders>
              <w:bottom w:val="single" w:sz="6" w:space="0" w:color="auto"/>
              <w:right w:val="double" w:sz="4" w:space="0" w:color="auto"/>
            </w:tcBorders>
            <w:vAlign w:val="center"/>
          </w:tcPr>
          <w:p w:rsidR="00006A78" w:rsidRPr="00161AFE" w:rsidRDefault="00006A78" w:rsidP="00006A78">
            <w:pPr>
              <w:rPr>
                <w:rFonts w:ascii="宋体" w:hAnsi="宋体"/>
                <w:color w:val="000000"/>
                <w:szCs w:val="21"/>
              </w:rPr>
            </w:pPr>
            <w:r w:rsidRPr="00157FFC">
              <w:rPr>
                <w:rFonts w:ascii="宋体" w:hAnsi="宋体" w:hint="eastAsia"/>
                <w:color w:val="000000"/>
                <w:sz w:val="24"/>
              </w:rPr>
              <w:sym w:font="Wingdings 2" w:char="F030"/>
            </w:r>
            <w:r>
              <w:rPr>
                <w:rFonts w:ascii="宋体" w:hAnsi="宋体" w:hint="eastAsia"/>
                <w:szCs w:val="21"/>
              </w:rPr>
              <w:t>1局域网</w:t>
            </w:r>
            <w:r>
              <w:rPr>
                <w:rFonts w:ascii="宋体" w:hAnsi="宋体" w:hint="eastAsia"/>
                <w:color w:val="000000"/>
                <w:szCs w:val="21"/>
              </w:rPr>
              <w:t xml:space="preserve">        </w:t>
            </w:r>
            <w:r w:rsidRPr="00157FFC">
              <w:rPr>
                <w:rFonts w:ascii="宋体" w:hAnsi="宋体" w:hint="eastAsia"/>
                <w:color w:val="000000"/>
                <w:sz w:val="24"/>
              </w:rPr>
              <w:sym w:font="Wingdings 2" w:char="F030"/>
            </w:r>
            <w:r>
              <w:rPr>
                <w:rFonts w:ascii="宋体" w:hAnsi="宋体" w:hint="eastAsia"/>
                <w:szCs w:val="21"/>
              </w:rPr>
              <w:t xml:space="preserve">2城域网       </w:t>
            </w:r>
            <w:r w:rsidRPr="00157FFC">
              <w:rPr>
                <w:rFonts w:ascii="宋体" w:hAnsi="宋体" w:hint="eastAsia"/>
                <w:color w:val="000000"/>
                <w:sz w:val="24"/>
              </w:rPr>
              <w:sym w:font="Wingdings 2" w:char="F030"/>
            </w:r>
            <w:r>
              <w:rPr>
                <w:rFonts w:ascii="宋体" w:hAnsi="宋体" w:hint="eastAsia"/>
                <w:szCs w:val="21"/>
              </w:rPr>
              <w:t xml:space="preserve">3广域网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其他</w:t>
            </w:r>
            <w:r>
              <w:rPr>
                <w:rFonts w:ascii="宋体" w:hAnsi="宋体" w:hint="eastAsia"/>
                <w:color w:val="000000"/>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1146" w:type="dxa"/>
            <w:tcBorders>
              <w:top w:val="single" w:sz="4" w:space="0" w:color="auto"/>
              <w:left w:val="single" w:sz="4" w:space="0" w:color="auto"/>
            </w:tcBorders>
            <w:vAlign w:val="center"/>
          </w:tcPr>
          <w:p w:rsidR="00006A78" w:rsidRPr="00A51276" w:rsidRDefault="00006A78" w:rsidP="00006A78">
            <w:pPr>
              <w:rPr>
                <w:rFonts w:ascii="宋体" w:hAnsi="宋体"/>
                <w:szCs w:val="21"/>
              </w:rPr>
            </w:pPr>
            <w:r w:rsidRPr="00A51276">
              <w:rPr>
                <w:rFonts w:ascii="宋体" w:hAnsi="宋体" w:hint="eastAsia"/>
                <w:szCs w:val="21"/>
              </w:rPr>
              <w:t>网络性质</w:t>
            </w:r>
          </w:p>
        </w:tc>
        <w:tc>
          <w:tcPr>
            <w:tcW w:w="7369" w:type="dxa"/>
            <w:gridSpan w:val="14"/>
            <w:tcBorders>
              <w:bottom w:val="single" w:sz="6" w:space="0" w:color="auto"/>
              <w:right w:val="double" w:sz="4" w:space="0" w:color="auto"/>
            </w:tcBorders>
            <w:vAlign w:val="center"/>
          </w:tcPr>
          <w:p w:rsidR="00006A78" w:rsidRPr="00EC5173"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1业务</w:t>
            </w:r>
            <w:r>
              <w:rPr>
                <w:rFonts w:ascii="宋体" w:hAnsi="宋体" w:hint="eastAsia"/>
                <w:color w:val="000000"/>
                <w:szCs w:val="21"/>
              </w:rPr>
              <w:t xml:space="preserve">专网      </w:t>
            </w:r>
            <w:r w:rsidRPr="00157FFC">
              <w:rPr>
                <w:rFonts w:ascii="宋体" w:hAnsi="宋体" w:hint="eastAsia"/>
                <w:color w:val="000000"/>
                <w:sz w:val="24"/>
              </w:rPr>
              <w:sym w:font="Wingdings 2" w:char="F030"/>
            </w:r>
            <w:r>
              <w:rPr>
                <w:rFonts w:ascii="宋体" w:hAnsi="宋体" w:hint="eastAsia"/>
                <w:szCs w:val="21"/>
              </w:rPr>
              <w:t>2</w:t>
            </w:r>
            <w:r>
              <w:rPr>
                <w:rFonts w:ascii="宋体" w:hAnsi="宋体" w:hint="eastAsia"/>
                <w:color w:val="000000"/>
                <w:szCs w:val="21"/>
              </w:rPr>
              <w:t xml:space="preserve">互联网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其它</w:t>
            </w:r>
            <w:r>
              <w:rPr>
                <w:rFonts w:ascii="宋体" w:hAnsi="宋体" w:hint="eastAsia"/>
                <w:color w:val="000000"/>
                <w:szCs w:val="21"/>
                <w:u w:val="single"/>
              </w:rPr>
              <w:t xml:space="preserve">       </w:t>
            </w:r>
          </w:p>
        </w:tc>
      </w:tr>
      <w:tr w:rsidR="00006A78" w:rsidRPr="00F04800" w:rsidTr="004031FC">
        <w:trPr>
          <w:jc w:val="center"/>
        </w:trPr>
        <w:tc>
          <w:tcPr>
            <w:tcW w:w="2085" w:type="dxa"/>
            <w:gridSpan w:val="2"/>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系统互联情况</w:t>
            </w:r>
          </w:p>
        </w:tc>
        <w:tc>
          <w:tcPr>
            <w:tcW w:w="7369" w:type="dxa"/>
            <w:gridSpan w:val="14"/>
            <w:tcBorders>
              <w:right w:val="double" w:sz="4" w:space="0" w:color="auto"/>
            </w:tcBorders>
            <w:vAlign w:val="center"/>
          </w:tcPr>
          <w:p w:rsidR="00006A78" w:rsidRDefault="00006A78" w:rsidP="00006A78">
            <w:pPr>
              <w:rPr>
                <w:rFonts w:ascii="宋体" w:hAnsi="宋体"/>
                <w:szCs w:val="21"/>
              </w:rPr>
            </w:pPr>
            <w:r w:rsidRPr="00157FFC">
              <w:rPr>
                <w:rFonts w:ascii="宋体" w:hAnsi="宋体" w:hint="eastAsia"/>
                <w:color w:val="000000"/>
                <w:sz w:val="24"/>
              </w:rPr>
              <w:sym w:font="Wingdings 2" w:char="F030"/>
            </w:r>
            <w:r>
              <w:rPr>
                <w:rFonts w:ascii="宋体" w:hAnsi="宋体" w:hint="eastAsia"/>
                <w:szCs w:val="21"/>
              </w:rPr>
              <w:t xml:space="preserve">1与其他行业系统连接     </w:t>
            </w:r>
            <w:r w:rsidRPr="00157FFC">
              <w:rPr>
                <w:rFonts w:ascii="宋体" w:hAnsi="宋体" w:hint="eastAsia"/>
                <w:color w:val="000000"/>
                <w:sz w:val="24"/>
              </w:rPr>
              <w:sym w:font="Wingdings 2" w:char="F030"/>
            </w:r>
            <w:r>
              <w:rPr>
                <w:rFonts w:ascii="宋体" w:hAnsi="宋体" w:hint="eastAsia"/>
                <w:szCs w:val="21"/>
              </w:rPr>
              <w:t>2与本行业其他单位系统连接</w:t>
            </w:r>
          </w:p>
          <w:p w:rsidR="00006A78" w:rsidRPr="00164244"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 xml:space="preserve">3与本单位其他系统连接   </w:t>
            </w:r>
            <w:r w:rsidRPr="00157FFC">
              <w:rPr>
                <w:rFonts w:ascii="宋体" w:hAnsi="宋体" w:hint="eastAsia"/>
                <w:color w:val="000000"/>
                <w:sz w:val="24"/>
              </w:rPr>
              <w:sym w:font="Wingdings 2" w:char="F030"/>
            </w:r>
            <w:r>
              <w:rPr>
                <w:rFonts w:ascii="宋体" w:hAnsi="宋体" w:hint="eastAsia"/>
                <w:szCs w:val="21"/>
              </w:rPr>
              <w:t>9其它</w:t>
            </w:r>
            <w:r>
              <w:rPr>
                <w:rFonts w:ascii="宋体" w:hAnsi="宋体" w:hint="eastAsia"/>
                <w:szCs w:val="21"/>
                <w:u w:val="single"/>
              </w:rPr>
              <w:t xml:space="preserve">          </w:t>
            </w:r>
          </w:p>
        </w:tc>
      </w:tr>
      <w:tr w:rsidR="00006A78" w:rsidRPr="00F04800" w:rsidTr="004031FC">
        <w:trPr>
          <w:jc w:val="center"/>
        </w:trPr>
        <w:tc>
          <w:tcPr>
            <w:tcW w:w="2085" w:type="dxa"/>
            <w:gridSpan w:val="2"/>
            <w:vMerge w:val="restart"/>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sidRPr="00CA1C5B">
              <w:rPr>
                <w:rFonts w:ascii="宋体" w:hAnsi="宋体" w:hint="eastAsia"/>
                <w:b/>
                <w:spacing w:val="15"/>
                <w:w w:val="87"/>
                <w:kern w:val="0"/>
                <w:szCs w:val="21"/>
                <w:fitText w:val="1477" w:id="712774400"/>
              </w:rPr>
              <w:t>关键产品使用情</w:t>
            </w:r>
            <w:r w:rsidRPr="00CA1C5B">
              <w:rPr>
                <w:rFonts w:ascii="宋体" w:hAnsi="宋体" w:hint="eastAsia"/>
                <w:b/>
                <w:spacing w:val="-30"/>
                <w:w w:val="87"/>
                <w:kern w:val="0"/>
                <w:szCs w:val="21"/>
                <w:fitText w:val="1477" w:id="712774400"/>
              </w:rPr>
              <w:t>况</w:t>
            </w:r>
          </w:p>
        </w:tc>
        <w:tc>
          <w:tcPr>
            <w:tcW w:w="446" w:type="dxa"/>
            <w:vMerge w:val="restart"/>
            <w:tcBorders>
              <w:top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CA1C5B">
              <w:rPr>
                <w:rFonts w:ascii="宋体" w:hAnsi="宋体" w:hint="eastAsia"/>
                <w:color w:val="000000"/>
                <w:spacing w:val="15"/>
                <w:w w:val="75"/>
                <w:kern w:val="0"/>
                <w:szCs w:val="21"/>
                <w:fitText w:val="315" w:id="712774401"/>
              </w:rPr>
              <w:t>序</w:t>
            </w:r>
            <w:r w:rsidRPr="00CA1C5B">
              <w:rPr>
                <w:rFonts w:ascii="宋体" w:hAnsi="宋体" w:hint="eastAsia"/>
                <w:color w:val="000000"/>
                <w:spacing w:val="-7"/>
                <w:w w:val="75"/>
                <w:kern w:val="0"/>
                <w:szCs w:val="21"/>
                <w:fitText w:val="315" w:id="712774401"/>
              </w:rPr>
              <w:t>号</w:t>
            </w:r>
          </w:p>
        </w:tc>
        <w:tc>
          <w:tcPr>
            <w:tcW w:w="1095" w:type="dxa"/>
            <w:vMerge w:val="restart"/>
            <w:tcBorders>
              <w:top w:val="single" w:sz="6" w:space="0" w:color="auto"/>
              <w:left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43727E">
              <w:rPr>
                <w:rFonts w:ascii="宋体" w:hAnsi="宋体" w:hint="eastAsia"/>
                <w:color w:val="000000"/>
                <w:szCs w:val="21"/>
              </w:rPr>
              <w:t>产品类型</w:t>
            </w:r>
          </w:p>
        </w:tc>
        <w:tc>
          <w:tcPr>
            <w:tcW w:w="905" w:type="dxa"/>
            <w:gridSpan w:val="2"/>
            <w:vMerge w:val="restart"/>
            <w:tcBorders>
              <w:top w:val="single" w:sz="6" w:space="0" w:color="auto"/>
              <w:left w:val="single" w:sz="6" w:space="0" w:color="auto"/>
              <w:right w:val="single" w:sz="4" w:space="0" w:color="auto"/>
            </w:tcBorders>
            <w:vAlign w:val="center"/>
          </w:tcPr>
          <w:p w:rsidR="00006A78" w:rsidRPr="0043727E" w:rsidRDefault="00006A78" w:rsidP="00006A78">
            <w:pPr>
              <w:jc w:val="center"/>
              <w:rPr>
                <w:rFonts w:ascii="宋体" w:hAnsi="宋体"/>
                <w:color w:val="000000"/>
                <w:szCs w:val="21"/>
              </w:rPr>
            </w:pPr>
            <w:r w:rsidRPr="00C87FAE">
              <w:rPr>
                <w:rFonts w:ascii="宋体" w:hAnsi="宋体" w:hint="eastAsia"/>
                <w:color w:val="000000"/>
                <w:szCs w:val="21"/>
              </w:rPr>
              <w:t>数量</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43727E" w:rsidRDefault="00006A78" w:rsidP="00006A78">
            <w:pPr>
              <w:jc w:val="center"/>
              <w:rPr>
                <w:rFonts w:ascii="宋体" w:hAnsi="宋体"/>
                <w:color w:val="000000"/>
                <w:szCs w:val="21"/>
              </w:rPr>
            </w:pPr>
            <w:r>
              <w:rPr>
                <w:rFonts w:ascii="宋体" w:hAnsi="宋体" w:hint="eastAsia"/>
                <w:color w:val="000000"/>
                <w:szCs w:val="21"/>
              </w:rPr>
              <w:t>使用国产品率</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1095" w:type="dxa"/>
            <w:vMerge/>
            <w:tcBorders>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p>
        </w:tc>
        <w:tc>
          <w:tcPr>
            <w:tcW w:w="905" w:type="dxa"/>
            <w:gridSpan w:val="2"/>
            <w:vMerge/>
            <w:tcBorders>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全部使用 </w:t>
            </w:r>
          </w:p>
        </w:tc>
        <w:tc>
          <w:tcPr>
            <w:tcW w:w="1337" w:type="dxa"/>
            <w:gridSpan w:val="3"/>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全部未使用</w:t>
            </w:r>
          </w:p>
        </w:tc>
        <w:tc>
          <w:tcPr>
            <w:tcW w:w="2414" w:type="dxa"/>
            <w:gridSpan w:val="6"/>
            <w:tcBorders>
              <w:top w:val="single" w:sz="6" w:space="0" w:color="auto"/>
              <w:left w:val="single" w:sz="6" w:space="0" w:color="auto"/>
              <w:bottom w:val="single" w:sz="6" w:space="0" w:color="auto"/>
              <w:right w:val="double" w:sz="4"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部分使用及使用率  </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CD6D1A" w:rsidRDefault="00006A78" w:rsidP="00006A78">
            <w:pPr>
              <w:rPr>
                <w:rFonts w:ascii="宋体" w:hAnsi="宋体"/>
                <w:color w:val="000000"/>
                <w:kern w:val="0"/>
                <w:szCs w:val="21"/>
              </w:rPr>
            </w:pPr>
            <w:r w:rsidRPr="00CA1C5B">
              <w:rPr>
                <w:rFonts w:ascii="宋体" w:hAnsi="宋体" w:hint="eastAsia"/>
                <w:color w:val="000000"/>
                <w:w w:val="75"/>
                <w:kern w:val="0"/>
                <w:szCs w:val="21"/>
                <w:fitText w:val="945" w:id="712774402"/>
              </w:rPr>
              <w:t>安全专用产</w:t>
            </w:r>
            <w:r w:rsidRPr="00CA1C5B">
              <w:rPr>
                <w:rFonts w:ascii="宋体" w:hAnsi="宋体" w:hint="eastAsia"/>
                <w:color w:val="000000"/>
                <w:spacing w:val="22"/>
                <w:w w:val="75"/>
                <w:kern w:val="0"/>
                <w:szCs w:val="21"/>
                <w:fitText w:val="945" w:id="712774402"/>
              </w:rPr>
              <w:t>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网络产品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操作系统</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数据库</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05F3" w:rsidRDefault="00006A78" w:rsidP="00006A78">
            <w:pPr>
              <w:rPr>
                <w:rFonts w:ascii="宋体" w:hAnsi="宋体"/>
                <w:color w:val="000000"/>
                <w:szCs w:val="21"/>
              </w:rPr>
            </w:pPr>
            <w:r w:rsidRPr="001605F3">
              <w:rPr>
                <w:rFonts w:ascii="宋体" w:hAnsi="宋体" w:hint="eastAsia"/>
                <w:color w:val="000000"/>
                <w:szCs w:val="21"/>
              </w:rPr>
              <w:t>服务器</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095" w:type="dxa"/>
            <w:tcBorders>
              <w:top w:val="single" w:sz="6" w:space="0" w:color="auto"/>
              <w:left w:val="single" w:sz="6" w:space="0" w:color="auto"/>
              <w:bottom w:val="single" w:sz="6" w:space="0" w:color="auto"/>
              <w:right w:val="single" w:sz="4" w:space="0" w:color="auto"/>
            </w:tcBorders>
            <w:vAlign w:val="center"/>
          </w:tcPr>
          <w:p w:rsidR="00006A78" w:rsidRPr="008557DF" w:rsidRDefault="00006A78" w:rsidP="00006A78">
            <w:pPr>
              <w:rPr>
                <w:rFonts w:ascii="宋体" w:hAnsi="宋体"/>
                <w:color w:val="000000"/>
                <w:w w:val="75"/>
                <w:kern w:val="0"/>
                <w:szCs w:val="21"/>
                <w:u w:val="single"/>
              </w:rPr>
            </w:pPr>
            <w:r w:rsidRPr="00CA1C5B">
              <w:rPr>
                <w:rFonts w:ascii="宋体" w:hAnsi="宋体" w:hint="eastAsia"/>
                <w:color w:val="000000"/>
                <w:spacing w:val="15"/>
                <w:w w:val="75"/>
                <w:kern w:val="0"/>
                <w:szCs w:val="21"/>
                <w:fitText w:val="315" w:id="712774403"/>
              </w:rPr>
              <w:t>其</w:t>
            </w:r>
            <w:r w:rsidRPr="00CA1C5B">
              <w:rPr>
                <w:rFonts w:ascii="宋体" w:hAnsi="宋体" w:hint="eastAsia"/>
                <w:color w:val="000000"/>
                <w:spacing w:val="-7"/>
                <w:w w:val="75"/>
                <w:kern w:val="0"/>
                <w:szCs w:val="21"/>
                <w:fitText w:val="315" w:id="712774403"/>
              </w:rPr>
              <w:t>他</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p>
        </w:tc>
        <w:tc>
          <w:tcPr>
            <w:tcW w:w="905" w:type="dxa"/>
            <w:gridSpan w:val="2"/>
            <w:tcBorders>
              <w:top w:val="single" w:sz="6" w:space="0" w:color="auto"/>
              <w:left w:val="single" w:sz="4"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restart"/>
            <w:vAlign w:val="center"/>
          </w:tcPr>
          <w:p w:rsidR="00006A78" w:rsidRDefault="00006A78" w:rsidP="00006A78">
            <w:pPr>
              <w:numPr>
                <w:ilvl w:val="0"/>
                <w:numId w:val="11"/>
              </w:numPr>
              <w:tabs>
                <w:tab w:val="clear" w:pos="420"/>
                <w:tab w:val="num" w:pos="280"/>
              </w:tabs>
              <w:rPr>
                <w:rFonts w:ascii="宋体" w:hAnsi="宋体"/>
                <w:b/>
                <w:szCs w:val="21"/>
              </w:rPr>
            </w:pPr>
            <w:r w:rsidRPr="00CA1C5B">
              <w:rPr>
                <w:rFonts w:ascii="宋体" w:hAnsi="宋体" w:hint="eastAsia"/>
                <w:b/>
                <w:spacing w:val="15"/>
                <w:w w:val="87"/>
                <w:kern w:val="0"/>
                <w:szCs w:val="21"/>
                <w:fitText w:val="1477" w:id="712774404"/>
              </w:rPr>
              <w:t>系统采用服务情</w:t>
            </w:r>
            <w:r w:rsidRPr="00CA1C5B">
              <w:rPr>
                <w:rFonts w:ascii="宋体" w:hAnsi="宋体" w:hint="eastAsia"/>
                <w:b/>
                <w:spacing w:val="-30"/>
                <w:w w:val="87"/>
                <w:kern w:val="0"/>
                <w:szCs w:val="21"/>
                <w:fitText w:val="1477" w:id="712774404"/>
              </w:rPr>
              <w:t>况</w:t>
            </w:r>
          </w:p>
        </w:tc>
        <w:tc>
          <w:tcPr>
            <w:tcW w:w="446" w:type="dxa"/>
            <w:vMerge w:val="restart"/>
            <w:tcBorders>
              <w:top w:val="single" w:sz="6" w:space="0" w:color="auto"/>
              <w:right w:val="single" w:sz="6" w:space="0" w:color="auto"/>
            </w:tcBorders>
            <w:vAlign w:val="center"/>
          </w:tcPr>
          <w:p w:rsidR="00006A78" w:rsidRDefault="00006A78" w:rsidP="00006A78">
            <w:pPr>
              <w:rPr>
                <w:rFonts w:ascii="宋体" w:hAnsi="宋体"/>
                <w:color w:val="000000"/>
                <w:sz w:val="24"/>
              </w:rPr>
            </w:pPr>
            <w:r w:rsidRPr="00CA1C5B">
              <w:rPr>
                <w:rFonts w:ascii="宋体" w:hAnsi="宋体" w:hint="eastAsia"/>
                <w:color w:val="000000"/>
                <w:spacing w:val="15"/>
                <w:w w:val="75"/>
                <w:kern w:val="0"/>
                <w:szCs w:val="21"/>
                <w:fitText w:val="315" w:id="712774405"/>
              </w:rPr>
              <w:t>序</w:t>
            </w:r>
            <w:r w:rsidRPr="00CA1C5B">
              <w:rPr>
                <w:rFonts w:ascii="宋体" w:hAnsi="宋体" w:hint="eastAsia"/>
                <w:color w:val="000000"/>
                <w:spacing w:val="-7"/>
                <w:w w:val="75"/>
                <w:kern w:val="0"/>
                <w:szCs w:val="21"/>
                <w:fitText w:val="315" w:id="712774405"/>
              </w:rPr>
              <w:t>号</w:t>
            </w:r>
          </w:p>
        </w:tc>
        <w:tc>
          <w:tcPr>
            <w:tcW w:w="2000" w:type="dxa"/>
            <w:gridSpan w:val="3"/>
            <w:vMerge w:val="restart"/>
            <w:tcBorders>
              <w:top w:val="single" w:sz="6" w:space="0" w:color="auto"/>
              <w:left w:val="single" w:sz="6" w:space="0" w:color="auto"/>
              <w:right w:val="single" w:sz="4" w:space="0" w:color="auto"/>
            </w:tcBorders>
            <w:vAlign w:val="center"/>
          </w:tcPr>
          <w:p w:rsidR="00006A78" w:rsidRPr="00EC5173" w:rsidRDefault="00006A78" w:rsidP="00006A78">
            <w:pPr>
              <w:jc w:val="center"/>
              <w:rPr>
                <w:rFonts w:ascii="宋体" w:hAnsi="宋体"/>
                <w:color w:val="000000"/>
                <w:sz w:val="24"/>
                <w:u w:val="single"/>
              </w:rPr>
            </w:pPr>
            <w:r w:rsidRPr="00EC5173">
              <w:rPr>
                <w:rFonts w:ascii="宋体" w:hAnsi="宋体" w:hint="eastAsia"/>
                <w:szCs w:val="21"/>
              </w:rPr>
              <w:t>服务类型</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E40D56" w:rsidRDefault="00006A78" w:rsidP="00006A78">
            <w:pPr>
              <w:jc w:val="center"/>
              <w:rPr>
                <w:rFonts w:ascii="宋体" w:hAnsi="宋体"/>
                <w:color w:val="000000"/>
                <w:sz w:val="24"/>
                <w:u w:val="single"/>
              </w:rPr>
            </w:pPr>
            <w:r w:rsidRPr="00A94542">
              <w:rPr>
                <w:rFonts w:ascii="宋体" w:hAnsi="宋体" w:hint="eastAsia"/>
                <w:color w:val="000000"/>
                <w:szCs w:val="21"/>
              </w:rPr>
              <w:t>服务责任</w:t>
            </w:r>
            <w:proofErr w:type="gramStart"/>
            <w:r w:rsidRPr="00A94542">
              <w:rPr>
                <w:rFonts w:ascii="宋体" w:hAnsi="宋体" w:hint="eastAsia"/>
                <w:color w:val="000000"/>
                <w:szCs w:val="21"/>
              </w:rPr>
              <w:t>方</w:t>
            </w:r>
            <w:r>
              <w:rPr>
                <w:rFonts w:ascii="宋体" w:hAnsi="宋体" w:hint="eastAsia"/>
                <w:color w:val="000000"/>
                <w:szCs w:val="21"/>
              </w:rPr>
              <w:t>类型</w:t>
            </w:r>
            <w:proofErr w:type="gramEnd"/>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2000" w:type="dxa"/>
            <w:gridSpan w:val="3"/>
            <w:vMerge/>
            <w:tcBorders>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p>
        </w:tc>
        <w:tc>
          <w:tcPr>
            <w:tcW w:w="1688" w:type="dxa"/>
            <w:gridSpan w:val="2"/>
            <w:tcBorders>
              <w:top w:val="single" w:sz="6" w:space="0" w:color="auto"/>
              <w:left w:val="single" w:sz="4" w:space="0" w:color="auto"/>
              <w:bottom w:val="single" w:sz="6" w:space="0" w:color="auto"/>
              <w:right w:val="sing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本</w:t>
            </w:r>
            <w:r>
              <w:rPr>
                <w:rFonts w:ascii="宋体" w:hAnsi="宋体" w:hint="eastAsia"/>
                <w:color w:val="000000"/>
                <w:szCs w:val="21"/>
              </w:rPr>
              <w:t>行业（</w:t>
            </w:r>
            <w:r w:rsidRPr="00A94542">
              <w:rPr>
                <w:rFonts w:ascii="宋体" w:hAnsi="宋体" w:hint="eastAsia"/>
                <w:color w:val="000000"/>
                <w:szCs w:val="21"/>
              </w:rPr>
              <w:t>单位</w:t>
            </w:r>
            <w:r>
              <w:rPr>
                <w:rFonts w:ascii="宋体" w:hAnsi="宋体" w:hint="eastAsia"/>
                <w:color w:val="000000"/>
                <w:szCs w:val="21"/>
              </w:rPr>
              <w:t>）</w:t>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386F06" w:rsidRDefault="00006A78" w:rsidP="00006A78">
            <w:pPr>
              <w:rPr>
                <w:rFonts w:ascii="宋体" w:hAnsi="宋体"/>
                <w:color w:val="000000"/>
                <w:spacing w:val="-6"/>
                <w:szCs w:val="21"/>
              </w:rPr>
            </w:pPr>
            <w:r w:rsidRPr="00386F06">
              <w:rPr>
                <w:rFonts w:ascii="宋体" w:hAnsi="宋体" w:hint="eastAsia"/>
                <w:color w:val="000000"/>
                <w:spacing w:val="-6"/>
                <w:szCs w:val="21"/>
              </w:rPr>
              <w:t>国内其他服务商</w:t>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国外服务商</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等级测评</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CD6D1A" w:rsidRDefault="00006A78" w:rsidP="00006A78">
            <w:pPr>
              <w:rPr>
                <w:rFonts w:ascii="宋体" w:hAnsi="宋体"/>
                <w:szCs w:val="21"/>
              </w:rPr>
            </w:pPr>
            <w:r w:rsidRPr="00CA1C5B">
              <w:rPr>
                <w:rFonts w:ascii="宋体" w:hAnsi="宋体" w:hint="eastAsia"/>
                <w:color w:val="000000"/>
                <w:spacing w:val="15"/>
                <w:w w:val="95"/>
                <w:kern w:val="0"/>
                <w:sz w:val="24"/>
                <w:fitText w:val="718" w:id="712774406"/>
              </w:rPr>
              <w:sym w:font="Wingdings 2" w:char="F030"/>
            </w:r>
            <w:r w:rsidRPr="00CA1C5B">
              <w:rPr>
                <w:rFonts w:ascii="宋体" w:hAnsi="宋体" w:hint="eastAsia"/>
                <w:spacing w:val="15"/>
                <w:w w:val="95"/>
                <w:kern w:val="0"/>
                <w:szCs w:val="21"/>
                <w:fitText w:val="718" w:id="712774406"/>
              </w:rPr>
              <w:t>有</w:t>
            </w:r>
            <w:r w:rsidRPr="00CA1C5B">
              <w:rPr>
                <w:rFonts w:ascii="宋体" w:hAnsi="宋体" w:hint="eastAsia"/>
                <w:color w:val="000000"/>
                <w:spacing w:val="15"/>
                <w:w w:val="95"/>
                <w:kern w:val="0"/>
                <w:sz w:val="24"/>
                <w:fitText w:val="718" w:id="712774406"/>
              </w:rPr>
              <w:sym w:font="Wingdings 2" w:char="F030"/>
            </w:r>
            <w:r w:rsidRPr="00CA1C5B">
              <w:rPr>
                <w:rFonts w:ascii="宋体" w:hAnsi="宋体" w:hint="eastAsia"/>
                <w:spacing w:val="-7"/>
                <w:w w:val="95"/>
                <w:kern w:val="0"/>
                <w:szCs w:val="21"/>
                <w:fitText w:val="718" w:id="712774406"/>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风险评估</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Default="00006A78" w:rsidP="00006A78">
            <w:pPr>
              <w:rPr>
                <w:rFonts w:ascii="宋体" w:hAnsi="宋体"/>
                <w:color w:val="000000"/>
                <w:sz w:val="24"/>
              </w:rPr>
            </w:pPr>
            <w:r w:rsidRPr="00CA1C5B">
              <w:rPr>
                <w:rFonts w:ascii="宋体" w:hAnsi="宋体" w:hint="eastAsia"/>
                <w:color w:val="000000"/>
                <w:w w:val="88"/>
                <w:kern w:val="0"/>
                <w:sz w:val="24"/>
                <w:fitText w:val="718" w:id="712774407"/>
              </w:rPr>
              <w:sym w:font="Wingdings 2" w:char="F030"/>
            </w:r>
            <w:r w:rsidRPr="00CA1C5B">
              <w:rPr>
                <w:rFonts w:ascii="宋体" w:hAnsi="宋体" w:hint="eastAsia"/>
                <w:color w:val="000000"/>
                <w:w w:val="88"/>
                <w:kern w:val="0"/>
                <w:sz w:val="24"/>
                <w:fitText w:val="718" w:id="712774407"/>
              </w:rPr>
              <w:t>有</w:t>
            </w:r>
            <w:r w:rsidRPr="00CA1C5B">
              <w:rPr>
                <w:rFonts w:ascii="宋体" w:hAnsi="宋体" w:hint="eastAsia"/>
                <w:color w:val="000000"/>
                <w:w w:val="88"/>
                <w:kern w:val="0"/>
                <w:sz w:val="24"/>
                <w:fitText w:val="718" w:id="712774407"/>
              </w:rPr>
              <w:sym w:font="Wingdings 2" w:char="F030"/>
            </w:r>
            <w:r w:rsidRPr="00CA1C5B">
              <w:rPr>
                <w:rFonts w:ascii="宋体" w:hAnsi="宋体" w:hint="eastAsia"/>
                <w:color w:val="000000"/>
                <w:w w:val="88"/>
                <w:kern w:val="0"/>
                <w:sz w:val="24"/>
                <w:fitText w:val="718" w:id="712774407"/>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灾难</w:t>
            </w:r>
            <w:r>
              <w:rPr>
                <w:rFonts w:ascii="宋体" w:hAnsi="宋体" w:hint="eastAsia"/>
                <w:szCs w:val="21"/>
              </w:rPr>
              <w:t>恢复</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CA1C5B">
              <w:rPr>
                <w:rFonts w:ascii="宋体" w:hAnsi="宋体" w:hint="eastAsia"/>
                <w:color w:val="000000"/>
                <w:spacing w:val="15"/>
                <w:w w:val="83"/>
                <w:kern w:val="0"/>
                <w:sz w:val="24"/>
                <w:fitText w:val="681" w:id="712774408"/>
              </w:rPr>
              <w:sym w:font="Wingdings 2" w:char="F030"/>
            </w:r>
            <w:r w:rsidRPr="00CA1C5B">
              <w:rPr>
                <w:rFonts w:ascii="宋体" w:hAnsi="宋体" w:hint="eastAsia"/>
                <w:color w:val="000000"/>
                <w:spacing w:val="15"/>
                <w:w w:val="83"/>
                <w:kern w:val="0"/>
                <w:sz w:val="24"/>
                <w:fitText w:val="681" w:id="712774408"/>
              </w:rPr>
              <w:t>有</w:t>
            </w:r>
            <w:r w:rsidRPr="00CA1C5B">
              <w:rPr>
                <w:rFonts w:ascii="宋体" w:hAnsi="宋体" w:hint="eastAsia"/>
                <w:color w:val="000000"/>
                <w:spacing w:val="15"/>
                <w:w w:val="83"/>
                <w:kern w:val="0"/>
                <w:sz w:val="24"/>
                <w:fitText w:val="681" w:id="712774408"/>
              </w:rPr>
              <w:sym w:font="Wingdings 2" w:char="F030"/>
            </w:r>
            <w:r w:rsidRPr="00CA1C5B">
              <w:rPr>
                <w:rFonts w:ascii="宋体" w:hAnsi="宋体" w:hint="eastAsia"/>
                <w:color w:val="000000"/>
                <w:spacing w:val="-7"/>
                <w:w w:val="83"/>
                <w:kern w:val="0"/>
                <w:sz w:val="24"/>
                <w:fitText w:val="681" w:id="712774408"/>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应急响应</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CA1C5B">
              <w:rPr>
                <w:rFonts w:ascii="宋体" w:hAnsi="宋体" w:hint="eastAsia"/>
                <w:color w:val="000000"/>
                <w:spacing w:val="15"/>
                <w:w w:val="83"/>
                <w:kern w:val="0"/>
                <w:sz w:val="24"/>
                <w:fitText w:val="681" w:id="712774409"/>
              </w:rPr>
              <w:sym w:font="Wingdings 2" w:char="F030"/>
            </w:r>
            <w:r w:rsidRPr="00CA1C5B">
              <w:rPr>
                <w:rFonts w:ascii="宋体" w:hAnsi="宋体" w:hint="eastAsia"/>
                <w:color w:val="000000"/>
                <w:spacing w:val="15"/>
                <w:w w:val="83"/>
                <w:kern w:val="0"/>
                <w:sz w:val="24"/>
                <w:fitText w:val="681" w:id="712774409"/>
              </w:rPr>
              <w:t>有</w:t>
            </w:r>
            <w:r w:rsidRPr="00CA1C5B">
              <w:rPr>
                <w:rFonts w:ascii="宋体" w:hAnsi="宋体" w:hint="eastAsia"/>
                <w:color w:val="000000"/>
                <w:spacing w:val="15"/>
                <w:w w:val="83"/>
                <w:kern w:val="0"/>
                <w:sz w:val="24"/>
                <w:fitText w:val="681" w:id="712774409"/>
              </w:rPr>
              <w:sym w:font="Wingdings 2" w:char="F030"/>
            </w:r>
            <w:r w:rsidRPr="00CA1C5B">
              <w:rPr>
                <w:rFonts w:ascii="宋体" w:hAnsi="宋体" w:hint="eastAsia"/>
                <w:color w:val="000000"/>
                <w:spacing w:val="-7"/>
                <w:w w:val="83"/>
                <w:kern w:val="0"/>
                <w:sz w:val="24"/>
                <w:fitText w:val="681" w:id="712774409"/>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系统集成</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CA1C5B">
              <w:rPr>
                <w:rFonts w:ascii="宋体" w:hAnsi="宋体" w:hint="eastAsia"/>
                <w:color w:val="000000"/>
                <w:spacing w:val="15"/>
                <w:w w:val="83"/>
                <w:kern w:val="0"/>
                <w:sz w:val="24"/>
                <w:fitText w:val="681" w:id="712774410"/>
              </w:rPr>
              <w:sym w:font="Wingdings 2" w:char="F030"/>
            </w:r>
            <w:r w:rsidRPr="00CA1C5B">
              <w:rPr>
                <w:rFonts w:ascii="宋体" w:hAnsi="宋体" w:hint="eastAsia"/>
                <w:color w:val="000000"/>
                <w:spacing w:val="15"/>
                <w:w w:val="83"/>
                <w:kern w:val="0"/>
                <w:sz w:val="24"/>
                <w:fitText w:val="681" w:id="712774410"/>
              </w:rPr>
              <w:t>有</w:t>
            </w:r>
            <w:r w:rsidRPr="00CA1C5B">
              <w:rPr>
                <w:rFonts w:ascii="宋体" w:hAnsi="宋体" w:hint="eastAsia"/>
                <w:color w:val="000000"/>
                <w:spacing w:val="15"/>
                <w:w w:val="83"/>
                <w:kern w:val="0"/>
                <w:sz w:val="24"/>
                <w:fitText w:val="681" w:id="712774410"/>
              </w:rPr>
              <w:sym w:font="Wingdings 2" w:char="F030"/>
            </w:r>
            <w:r w:rsidRPr="00CA1C5B">
              <w:rPr>
                <w:rFonts w:ascii="宋体" w:hAnsi="宋体" w:hint="eastAsia"/>
                <w:color w:val="000000"/>
                <w:spacing w:val="-7"/>
                <w:w w:val="83"/>
                <w:kern w:val="0"/>
                <w:sz w:val="24"/>
                <w:fitText w:val="681" w:id="712774410"/>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安全咨询</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CA1C5B">
              <w:rPr>
                <w:rFonts w:ascii="宋体" w:hAnsi="宋体" w:hint="eastAsia"/>
                <w:color w:val="000000"/>
                <w:spacing w:val="15"/>
                <w:w w:val="83"/>
                <w:kern w:val="0"/>
                <w:sz w:val="24"/>
                <w:fitText w:val="681" w:id="712774411"/>
              </w:rPr>
              <w:sym w:font="Wingdings 2" w:char="F030"/>
            </w:r>
            <w:r w:rsidRPr="00CA1C5B">
              <w:rPr>
                <w:rFonts w:ascii="宋体" w:hAnsi="宋体" w:hint="eastAsia"/>
                <w:color w:val="000000"/>
                <w:spacing w:val="15"/>
                <w:w w:val="83"/>
                <w:kern w:val="0"/>
                <w:sz w:val="24"/>
                <w:fitText w:val="681" w:id="712774411"/>
              </w:rPr>
              <w:t>有</w:t>
            </w:r>
            <w:r w:rsidRPr="00CA1C5B">
              <w:rPr>
                <w:rFonts w:ascii="宋体" w:hAnsi="宋体" w:hint="eastAsia"/>
                <w:color w:val="000000"/>
                <w:spacing w:val="15"/>
                <w:w w:val="83"/>
                <w:kern w:val="0"/>
                <w:sz w:val="24"/>
                <w:fitText w:val="681" w:id="712774411"/>
              </w:rPr>
              <w:sym w:font="Wingdings 2" w:char="F030"/>
            </w:r>
            <w:r w:rsidRPr="00CA1C5B">
              <w:rPr>
                <w:rFonts w:ascii="宋体" w:hAnsi="宋体" w:hint="eastAsia"/>
                <w:color w:val="000000"/>
                <w:spacing w:val="-7"/>
                <w:w w:val="83"/>
                <w:kern w:val="0"/>
                <w:sz w:val="24"/>
                <w:fitText w:val="681" w:id="712774411"/>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7</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安全培训</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CA1C5B">
              <w:rPr>
                <w:rFonts w:ascii="宋体" w:hAnsi="宋体" w:hint="eastAsia"/>
                <w:color w:val="000000"/>
                <w:spacing w:val="15"/>
                <w:w w:val="83"/>
                <w:kern w:val="0"/>
                <w:sz w:val="24"/>
                <w:fitText w:val="681" w:id="712774412"/>
              </w:rPr>
              <w:sym w:font="Wingdings 2" w:char="F030"/>
            </w:r>
            <w:r w:rsidRPr="00CA1C5B">
              <w:rPr>
                <w:rFonts w:ascii="宋体" w:hAnsi="宋体" w:hint="eastAsia"/>
                <w:color w:val="000000"/>
                <w:spacing w:val="15"/>
                <w:w w:val="83"/>
                <w:kern w:val="0"/>
                <w:sz w:val="24"/>
                <w:fitText w:val="681" w:id="712774412"/>
              </w:rPr>
              <w:t>有</w:t>
            </w:r>
            <w:r w:rsidRPr="00CA1C5B">
              <w:rPr>
                <w:rFonts w:ascii="宋体" w:hAnsi="宋体" w:hint="eastAsia"/>
                <w:color w:val="000000"/>
                <w:spacing w:val="15"/>
                <w:w w:val="83"/>
                <w:kern w:val="0"/>
                <w:sz w:val="24"/>
                <w:fitText w:val="681" w:id="712774412"/>
              </w:rPr>
              <w:sym w:font="Wingdings 2" w:char="F030"/>
            </w:r>
            <w:r w:rsidRPr="00CA1C5B">
              <w:rPr>
                <w:rFonts w:ascii="宋体" w:hAnsi="宋体" w:hint="eastAsia"/>
                <w:color w:val="000000"/>
                <w:spacing w:val="-7"/>
                <w:w w:val="83"/>
                <w:kern w:val="0"/>
                <w:sz w:val="24"/>
                <w:fitText w:val="681" w:id="712774412"/>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8</w:t>
            </w:r>
          </w:p>
        </w:tc>
        <w:tc>
          <w:tcPr>
            <w:tcW w:w="2000" w:type="dxa"/>
            <w:gridSpan w:val="3"/>
            <w:tcBorders>
              <w:top w:val="single" w:sz="6" w:space="0" w:color="auto"/>
              <w:left w:val="single" w:sz="6" w:space="0" w:color="auto"/>
              <w:bottom w:val="single" w:sz="6" w:space="0" w:color="auto"/>
              <w:right w:val="single" w:sz="6" w:space="0" w:color="auto"/>
            </w:tcBorders>
            <w:vAlign w:val="center"/>
          </w:tcPr>
          <w:p w:rsidR="00006A78" w:rsidRPr="002F1186" w:rsidRDefault="00006A78" w:rsidP="00006A78">
            <w:pPr>
              <w:rPr>
                <w:rFonts w:ascii="宋体" w:hAnsi="宋体"/>
                <w:szCs w:val="21"/>
                <w:u w:val="single"/>
              </w:rPr>
            </w:pPr>
            <w:r w:rsidRPr="00CD6D1A">
              <w:rPr>
                <w:rFonts w:ascii="宋体" w:hAnsi="宋体" w:hint="eastAsia"/>
                <w:szCs w:val="21"/>
              </w:rPr>
              <w:t>其它</w:t>
            </w:r>
            <w:r>
              <w:rPr>
                <w:rFonts w:ascii="宋体" w:hAnsi="宋体" w:hint="eastAsia"/>
                <w:szCs w:val="21"/>
                <w:u w:val="single"/>
              </w:rPr>
              <w:t xml:space="preserve">      </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tcBorders>
              <w:top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sidRPr="00CA1C5B">
              <w:rPr>
                <w:rFonts w:ascii="宋体" w:hAnsi="宋体" w:hint="eastAsia"/>
                <w:b/>
                <w:spacing w:val="15"/>
                <w:w w:val="87"/>
                <w:kern w:val="0"/>
                <w:szCs w:val="21"/>
                <w:fitText w:val="1477" w:id="712774413"/>
              </w:rPr>
              <w:t>等级测评单位名</w:t>
            </w:r>
            <w:r w:rsidRPr="00CA1C5B">
              <w:rPr>
                <w:rFonts w:ascii="宋体" w:hAnsi="宋体" w:hint="eastAsia"/>
                <w:b/>
                <w:spacing w:val="-30"/>
                <w:w w:val="87"/>
                <w:kern w:val="0"/>
                <w:szCs w:val="21"/>
                <w:fitText w:val="1477" w:id="712774413"/>
              </w:rPr>
              <w:t>称</w:t>
            </w:r>
          </w:p>
        </w:tc>
        <w:tc>
          <w:tcPr>
            <w:tcW w:w="7369" w:type="dxa"/>
            <w:gridSpan w:val="14"/>
            <w:tcBorders>
              <w:top w:val="single" w:sz="6" w:space="0" w:color="auto"/>
              <w:right w:val="double" w:sz="4" w:space="0" w:color="auto"/>
            </w:tcBorders>
            <w:vAlign w:val="center"/>
          </w:tcPr>
          <w:p w:rsidR="00006A78" w:rsidRPr="00157FFC" w:rsidRDefault="00006A78" w:rsidP="00006A78">
            <w:pPr>
              <w:rPr>
                <w:rFonts w:ascii="宋体" w:hAnsi="宋体"/>
                <w:color w:val="000000"/>
                <w:sz w:val="24"/>
              </w:rPr>
            </w:pP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CA1C5B">
              <w:rPr>
                <w:rFonts w:ascii="宋体" w:hAnsi="宋体" w:hint="eastAsia"/>
                <w:b/>
                <w:spacing w:val="15"/>
                <w:w w:val="87"/>
                <w:kern w:val="0"/>
                <w:szCs w:val="21"/>
                <w:fitText w:val="1477" w:id="712774414"/>
              </w:rPr>
              <w:t>何时投入运行使</w:t>
            </w:r>
            <w:r w:rsidRPr="00CA1C5B">
              <w:rPr>
                <w:rFonts w:ascii="宋体" w:hAnsi="宋体" w:hint="eastAsia"/>
                <w:b/>
                <w:spacing w:val="-30"/>
                <w:w w:val="87"/>
                <w:kern w:val="0"/>
                <w:szCs w:val="21"/>
                <w:fitText w:val="1477" w:id="712774414"/>
              </w:rPr>
              <w:t>用</w:t>
            </w:r>
          </w:p>
        </w:tc>
        <w:tc>
          <w:tcPr>
            <w:tcW w:w="7369" w:type="dxa"/>
            <w:gridSpan w:val="14"/>
            <w:tcBorders>
              <w:top w:val="single" w:sz="6" w:space="0" w:color="auto"/>
              <w:right w:val="double" w:sz="4" w:space="0" w:color="auto"/>
            </w:tcBorders>
            <w:vAlign w:val="center"/>
          </w:tcPr>
          <w:p w:rsidR="00006A78" w:rsidRPr="00F04800" w:rsidRDefault="00006A78" w:rsidP="00006A78">
            <w:pPr>
              <w:tabs>
                <w:tab w:val="left" w:pos="1249"/>
              </w:tabs>
              <w:rPr>
                <w:rFonts w:ascii="宋体" w:hAnsi="宋体"/>
                <w:szCs w:val="21"/>
              </w:rPr>
            </w:pPr>
            <w:r w:rsidRPr="00F04800">
              <w:rPr>
                <w:rFonts w:ascii="宋体" w:hAnsi="宋体" w:hint="eastAsia"/>
                <w:szCs w:val="21"/>
              </w:rPr>
              <w:t xml:space="preserve">           年    月    日</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CA1C5B">
              <w:rPr>
                <w:rFonts w:ascii="宋体" w:hAnsi="宋体" w:hint="eastAsia"/>
                <w:b/>
                <w:spacing w:val="15"/>
                <w:w w:val="87"/>
                <w:kern w:val="0"/>
                <w:szCs w:val="21"/>
                <w:fitText w:val="1477" w:id="712774415"/>
              </w:rPr>
              <w:t>系统是否是分系</w:t>
            </w:r>
            <w:r w:rsidRPr="00CA1C5B">
              <w:rPr>
                <w:rFonts w:ascii="宋体" w:hAnsi="宋体" w:hint="eastAsia"/>
                <w:b/>
                <w:spacing w:val="-30"/>
                <w:w w:val="87"/>
                <w:kern w:val="0"/>
                <w:szCs w:val="21"/>
                <w:fitText w:val="1477" w:id="712774415"/>
              </w:rPr>
              <w:t>统</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r w:rsidRPr="005A1528">
              <w:rPr>
                <w:rFonts w:ascii="宋体" w:hAnsi="宋体" w:hint="eastAsia"/>
                <w:color w:val="000000"/>
                <w:sz w:val="24"/>
              </w:rPr>
              <w:sym w:font="Wingdings 2" w:char="F030"/>
            </w:r>
            <w:r w:rsidRPr="00F04800">
              <w:rPr>
                <w:rFonts w:ascii="宋体" w:hAnsi="宋体" w:hint="eastAsia"/>
                <w:szCs w:val="21"/>
              </w:rPr>
              <w:t xml:space="preserve">是        </w:t>
            </w:r>
            <w:r>
              <w:rPr>
                <w:rFonts w:ascii="宋体" w:hAnsi="宋体" w:hint="eastAsia"/>
                <w:szCs w:val="21"/>
              </w:rPr>
              <w:t xml:space="preserve">     </w:t>
            </w:r>
            <w:r w:rsidRPr="005A1528">
              <w:rPr>
                <w:rFonts w:ascii="宋体" w:hAnsi="宋体" w:hint="eastAsia"/>
                <w:color w:val="000000"/>
                <w:sz w:val="24"/>
              </w:rPr>
              <w:sym w:font="Wingdings 2" w:char="F030"/>
            </w:r>
            <w:r w:rsidRPr="00F04800">
              <w:rPr>
                <w:rFonts w:ascii="宋体" w:hAnsi="宋体" w:hint="eastAsia"/>
                <w:szCs w:val="21"/>
              </w:rPr>
              <w:t>否（如</w:t>
            </w:r>
            <w:r>
              <w:rPr>
                <w:rFonts w:ascii="宋体" w:hAnsi="宋体" w:hint="eastAsia"/>
                <w:szCs w:val="21"/>
              </w:rPr>
              <w:t>选择</w:t>
            </w:r>
            <w:r w:rsidRPr="00F04800">
              <w:rPr>
                <w:rFonts w:ascii="宋体" w:hAnsi="宋体" w:hint="eastAsia"/>
                <w:szCs w:val="21"/>
              </w:rPr>
              <w:t>是请填下两项）</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上级系统名称</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p>
        </w:tc>
      </w:tr>
      <w:tr w:rsidR="00006A78" w:rsidRPr="00F04800" w:rsidTr="004031FC">
        <w:trPr>
          <w:trHeight w:val="782"/>
          <w:jc w:val="center"/>
        </w:trPr>
        <w:tc>
          <w:tcPr>
            <w:tcW w:w="2085" w:type="dxa"/>
            <w:gridSpan w:val="2"/>
            <w:tcBorders>
              <w:top w:val="single" w:sz="4" w:space="0" w:color="auto"/>
              <w:bottom w:val="double" w:sz="4" w:space="0" w:color="auto"/>
            </w:tcBorders>
            <w:vAlign w:val="center"/>
          </w:tcPr>
          <w:p w:rsidR="00006A78" w:rsidRPr="00F04800" w:rsidRDefault="00006A78" w:rsidP="00006A78">
            <w:pPr>
              <w:numPr>
                <w:ilvl w:val="0"/>
                <w:numId w:val="11"/>
              </w:numPr>
              <w:tabs>
                <w:tab w:val="clear" w:pos="420"/>
                <w:tab w:val="num" w:pos="280"/>
              </w:tabs>
              <w:ind w:left="266" w:hanging="266"/>
              <w:rPr>
                <w:rFonts w:ascii="宋体" w:hAnsi="宋体"/>
                <w:b/>
                <w:szCs w:val="21"/>
              </w:rPr>
            </w:pPr>
            <w:r w:rsidRPr="00CA1C5B">
              <w:rPr>
                <w:rFonts w:ascii="宋体" w:hAnsi="宋体" w:hint="eastAsia"/>
                <w:b/>
                <w:w w:val="70"/>
                <w:kern w:val="0"/>
                <w:szCs w:val="21"/>
                <w:fitText w:val="1477" w:id="712774416"/>
              </w:rPr>
              <w:t>上级系统所属单位名</w:t>
            </w:r>
            <w:r w:rsidRPr="00CA1C5B">
              <w:rPr>
                <w:rFonts w:ascii="宋体" w:hAnsi="宋体" w:hint="eastAsia"/>
                <w:b/>
                <w:spacing w:val="60"/>
                <w:w w:val="70"/>
                <w:kern w:val="0"/>
                <w:szCs w:val="21"/>
                <w:fitText w:val="1477" w:id="712774416"/>
              </w:rPr>
              <w:t>称</w:t>
            </w:r>
          </w:p>
        </w:tc>
        <w:tc>
          <w:tcPr>
            <w:tcW w:w="7369" w:type="dxa"/>
            <w:gridSpan w:val="14"/>
            <w:tcBorders>
              <w:bottom w:val="double" w:sz="4" w:space="0" w:color="auto"/>
              <w:right w:val="double" w:sz="4" w:space="0" w:color="auto"/>
            </w:tcBorders>
            <w:vAlign w:val="center"/>
          </w:tcPr>
          <w:p w:rsidR="00006A78" w:rsidRPr="004031FC" w:rsidRDefault="00006A78" w:rsidP="00006A78">
            <w:pPr>
              <w:tabs>
                <w:tab w:val="left" w:pos="1249"/>
              </w:tabs>
              <w:rPr>
                <w:rFonts w:ascii="宋体" w:hAnsi="宋体"/>
                <w:szCs w:val="21"/>
              </w:rPr>
            </w:pPr>
          </w:p>
        </w:tc>
      </w:tr>
    </w:tbl>
    <w:p w:rsidR="00822E71" w:rsidRDefault="00822E71" w:rsidP="00700F54">
      <w:pPr>
        <w:pStyle w:val="afc"/>
        <w:spacing w:line="440" w:lineRule="exact"/>
        <w:rPr>
          <w:rFonts w:ascii="黑体" w:eastAsia="黑体" w:hAnsi="宋体"/>
          <w:szCs w:val="32"/>
        </w:rPr>
      </w:pPr>
    </w:p>
    <w:p w:rsidR="00822E71" w:rsidRPr="0043727E" w:rsidRDefault="00822E71" w:rsidP="00006A78">
      <w:pPr>
        <w:pStyle w:val="afc"/>
        <w:spacing w:line="440" w:lineRule="exact"/>
        <w:jc w:val="center"/>
        <w:rPr>
          <w:rFonts w:ascii="黑体" w:eastAsia="黑体" w:hAnsi="宋体"/>
          <w:szCs w:val="32"/>
        </w:rPr>
      </w:pPr>
      <w:r>
        <w:rPr>
          <w:rFonts w:ascii="宋体" w:hAnsi="宋体" w:hint="eastAsia"/>
          <w:b/>
          <w:szCs w:val="32"/>
        </w:rPr>
        <w:lastRenderedPageBreak/>
        <w:t>表三</w:t>
      </w:r>
      <w:r w:rsidRPr="006A38EF">
        <w:rPr>
          <w:rFonts w:ascii="宋体" w:hAnsi="宋体" w:hint="eastAsia"/>
          <w:b/>
          <w:szCs w:val="32"/>
        </w:rPr>
        <w:t>（</w:t>
      </w:r>
      <w:r>
        <w:rPr>
          <w:rFonts w:ascii="宋体" w:hAnsi="宋体" w:hint="eastAsia"/>
          <w:b/>
          <w:szCs w:val="32"/>
        </w:rPr>
        <w:t xml:space="preserve"> / ）信息系统定级情况</w:t>
      </w:r>
    </w:p>
    <w:tbl>
      <w:tblPr>
        <w:tblW w:w="505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10"/>
        <w:gridCol w:w="1706"/>
        <w:gridCol w:w="2057"/>
        <w:gridCol w:w="2570"/>
        <w:gridCol w:w="1560"/>
      </w:tblGrid>
      <w:tr w:rsidR="00006A78" w:rsidRPr="00F04800" w:rsidTr="004031FC">
        <w:trPr>
          <w:trHeight w:val="588"/>
          <w:tblHeader/>
          <w:jc w:val="center"/>
        </w:trPr>
        <w:tc>
          <w:tcPr>
            <w:tcW w:w="0" w:type="auto"/>
            <w:vMerge w:val="restart"/>
            <w:vAlign w:val="center"/>
          </w:tcPr>
          <w:p w:rsidR="00006A78" w:rsidRDefault="00006A78" w:rsidP="004031FC">
            <w:pPr>
              <w:numPr>
                <w:ilvl w:val="0"/>
                <w:numId w:val="12"/>
              </w:numPr>
              <w:tabs>
                <w:tab w:val="clear" w:pos="420"/>
                <w:tab w:val="num" w:pos="252"/>
              </w:tabs>
              <w:snapToGrid w:val="0"/>
              <w:rPr>
                <w:rFonts w:ascii="宋体" w:hAnsi="宋体"/>
                <w:b/>
                <w:szCs w:val="21"/>
              </w:rPr>
            </w:pPr>
            <w:r>
              <w:rPr>
                <w:rFonts w:ascii="宋体" w:hAnsi="宋体" w:hint="eastAsia"/>
                <w:b/>
                <w:szCs w:val="21"/>
              </w:rPr>
              <w:t>确定</w:t>
            </w:r>
          </w:p>
          <w:p w:rsidR="00006A78" w:rsidRDefault="00006A78" w:rsidP="004031FC">
            <w:pPr>
              <w:snapToGrid w:val="0"/>
              <w:ind w:firstLineChars="100" w:firstLine="211"/>
              <w:rPr>
                <w:rFonts w:ascii="宋体" w:hAnsi="宋体"/>
                <w:b/>
                <w:szCs w:val="21"/>
              </w:rPr>
            </w:pPr>
            <w:r>
              <w:rPr>
                <w:rFonts w:ascii="宋体" w:hAnsi="宋体" w:hint="eastAsia"/>
                <w:b/>
                <w:szCs w:val="21"/>
              </w:rPr>
              <w:t>业务</w:t>
            </w:r>
          </w:p>
          <w:p w:rsidR="00006A78" w:rsidRDefault="00006A78" w:rsidP="004031FC">
            <w:pPr>
              <w:snapToGrid w:val="0"/>
              <w:ind w:firstLineChars="100" w:firstLine="211"/>
              <w:rPr>
                <w:rFonts w:ascii="宋体" w:hAnsi="宋体"/>
                <w:b/>
                <w:szCs w:val="21"/>
              </w:rPr>
            </w:pPr>
            <w:r>
              <w:rPr>
                <w:rFonts w:ascii="宋体" w:hAnsi="宋体" w:hint="eastAsia"/>
                <w:b/>
                <w:szCs w:val="21"/>
              </w:rPr>
              <w:t>信息</w:t>
            </w:r>
          </w:p>
          <w:p w:rsidR="00006A78" w:rsidRDefault="00006A78" w:rsidP="004031FC">
            <w:pPr>
              <w:snapToGrid w:val="0"/>
              <w:ind w:firstLineChars="100" w:firstLine="211"/>
              <w:rPr>
                <w:rFonts w:ascii="宋体" w:hAnsi="宋体"/>
                <w:b/>
                <w:szCs w:val="21"/>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Pr="00F04800" w:rsidRDefault="00006A78" w:rsidP="004031FC">
            <w:pPr>
              <w:snapToGrid w:val="0"/>
              <w:ind w:firstLineChars="100" w:firstLine="211"/>
              <w:rPr>
                <w:rFonts w:ascii="宋体" w:hAnsi="宋体"/>
                <w:b/>
                <w:szCs w:val="21"/>
              </w:rPr>
            </w:pPr>
            <w:r>
              <w:rPr>
                <w:rFonts w:ascii="宋体" w:hAnsi="宋体" w:hint="eastAsia"/>
                <w:b/>
                <w:szCs w:val="21"/>
              </w:rPr>
              <w:t>等级</w:t>
            </w:r>
          </w:p>
        </w:tc>
        <w:tc>
          <w:tcPr>
            <w:tcW w:w="0" w:type="auto"/>
            <w:gridSpan w:val="3"/>
            <w:tcBorders>
              <w:top w:val="double" w:sz="4" w:space="0" w:color="auto"/>
              <w:bottom w:val="single" w:sz="6" w:space="0" w:color="auto"/>
              <w:right w:val="single" w:sz="6" w:space="0" w:color="auto"/>
            </w:tcBorders>
            <w:vAlign w:val="center"/>
          </w:tcPr>
          <w:p w:rsidR="00006A78" w:rsidRPr="00525205" w:rsidRDefault="00006A78" w:rsidP="004031FC">
            <w:pPr>
              <w:snapToGrid w:val="0"/>
              <w:jc w:val="center"/>
              <w:rPr>
                <w:rFonts w:ascii="宋体" w:hAnsi="宋体"/>
                <w:szCs w:val="21"/>
              </w:rPr>
            </w:pPr>
            <w:r w:rsidRPr="00525205">
              <w:rPr>
                <w:rFonts w:hint="eastAsia"/>
                <w:szCs w:val="21"/>
              </w:rPr>
              <w:t>损害客体及</w:t>
            </w:r>
            <w:r>
              <w:rPr>
                <w:rFonts w:hint="eastAsia"/>
                <w:szCs w:val="21"/>
              </w:rPr>
              <w:t>损害</w:t>
            </w:r>
            <w:r w:rsidRPr="00525205">
              <w:rPr>
                <w:rFonts w:hint="eastAsia"/>
                <w:szCs w:val="21"/>
              </w:rPr>
              <w:t>程度</w:t>
            </w:r>
          </w:p>
        </w:tc>
        <w:tc>
          <w:tcPr>
            <w:tcW w:w="0" w:type="auto"/>
            <w:tcBorders>
              <w:top w:val="double" w:sz="4" w:space="0" w:color="auto"/>
              <w:left w:val="single" w:sz="6" w:space="0" w:color="auto"/>
              <w:bottom w:val="single" w:sz="6" w:space="0" w:color="auto"/>
              <w:right w:val="double" w:sz="4" w:space="0" w:color="auto"/>
            </w:tcBorders>
            <w:vAlign w:val="center"/>
          </w:tcPr>
          <w:p w:rsidR="00006A78" w:rsidRPr="00157FFC" w:rsidRDefault="00006A78" w:rsidP="004031FC">
            <w:pPr>
              <w:snapToGrid w:val="0"/>
              <w:jc w:val="center"/>
              <w:rPr>
                <w:rFonts w:ascii="宋体" w:hAnsi="宋体"/>
                <w:color w:val="000000"/>
                <w:sz w:val="24"/>
              </w:rPr>
            </w:pPr>
            <w:r w:rsidRPr="00525205">
              <w:rPr>
                <w:rFonts w:hint="eastAsia"/>
                <w:szCs w:val="21"/>
              </w:rPr>
              <w:t>级别</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6" w:space="0" w:color="auto"/>
            </w:tcBorders>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vMerge w:val="restart"/>
            <w:tcBorders>
              <w:top w:val="single" w:sz="6" w:space="0" w:color="auto"/>
              <w:right w:val="single" w:sz="6" w:space="0" w:color="auto"/>
            </w:tcBorders>
            <w:vAlign w:val="center"/>
          </w:tcPr>
          <w:p w:rsidR="00006A78" w:rsidRPr="00525205" w:rsidRDefault="00006A78" w:rsidP="004031FC">
            <w:pPr>
              <w:numPr>
                <w:ilvl w:val="0"/>
                <w:numId w:val="12"/>
              </w:numPr>
              <w:tabs>
                <w:tab w:val="clear" w:pos="420"/>
                <w:tab w:val="num" w:pos="252"/>
              </w:tabs>
              <w:snapToGrid w:val="0"/>
              <w:rPr>
                <w:rFonts w:ascii="宋体" w:hAnsi="宋体"/>
                <w:szCs w:val="21"/>
                <w:u w:val="single"/>
                <w:shd w:val="pct15" w:color="auto" w:fill="FFFFFF"/>
              </w:rPr>
            </w:pPr>
            <w:r>
              <w:rPr>
                <w:rFonts w:ascii="宋体" w:hAnsi="宋体" w:hint="eastAsia"/>
                <w:b/>
                <w:szCs w:val="21"/>
              </w:rPr>
              <w:t>确定</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系统</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服务</w:t>
            </w:r>
          </w:p>
          <w:p w:rsidR="00006A78" w:rsidRPr="002B5937"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等级</w:t>
            </w: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4" w:space="0" w:color="auto"/>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6" w:space="0" w:color="auto"/>
              <w:bottom w:val="single" w:sz="4" w:space="0" w:color="auto"/>
              <w:right w:val="single" w:sz="6" w:space="0" w:color="auto"/>
            </w:tcBorders>
            <w:vAlign w:val="center"/>
          </w:tcPr>
          <w:p w:rsidR="00006A78" w:rsidRPr="0043727E" w:rsidRDefault="00006A78" w:rsidP="004031FC">
            <w:pPr>
              <w:numPr>
                <w:ilvl w:val="0"/>
                <w:numId w:val="12"/>
              </w:numPr>
              <w:tabs>
                <w:tab w:val="num" w:pos="252"/>
              </w:tabs>
              <w:snapToGrid w:val="0"/>
              <w:rPr>
                <w:rFonts w:ascii="宋体" w:hAnsi="宋体"/>
                <w:szCs w:val="21"/>
                <w:u w:val="single"/>
                <w:shd w:val="pct15" w:color="auto" w:fill="FFFFFF"/>
              </w:rPr>
            </w:pPr>
            <w:r>
              <w:rPr>
                <w:rFonts w:ascii="宋体" w:hAnsi="宋体" w:hint="eastAsia"/>
                <w:b/>
                <w:szCs w:val="21"/>
              </w:rPr>
              <w:t>信息系统安全保护等级</w:t>
            </w:r>
          </w:p>
        </w:tc>
        <w:tc>
          <w:tcPr>
            <w:tcW w:w="0" w:type="auto"/>
            <w:gridSpan w:val="3"/>
            <w:tcBorders>
              <w:top w:val="single" w:sz="6" w:space="0" w:color="auto"/>
              <w:left w:val="single" w:sz="6" w:space="0" w:color="auto"/>
              <w:right w:val="double" w:sz="4" w:space="0" w:color="auto"/>
            </w:tcBorders>
            <w:vAlign w:val="center"/>
          </w:tcPr>
          <w:p w:rsidR="00006A78" w:rsidRPr="0043727E" w:rsidRDefault="00006A78" w:rsidP="004031FC">
            <w:pPr>
              <w:snapToGrid w:val="0"/>
              <w:ind w:firstLineChars="100" w:firstLine="240"/>
              <w:rPr>
                <w:rFonts w:ascii="宋体" w:hAnsi="宋体"/>
                <w:szCs w:val="21"/>
                <w:u w:val="single"/>
                <w:shd w:val="pct15" w:color="auto" w:fill="FFFFFF"/>
              </w:rPr>
            </w:pPr>
            <w:r w:rsidRPr="00157FFC">
              <w:rPr>
                <w:rFonts w:ascii="宋体" w:hAnsi="宋体" w:hint="eastAsia"/>
                <w:color w:val="000000"/>
                <w:sz w:val="24"/>
              </w:rPr>
              <w:sym w:font="Wingdings 2" w:char="F030"/>
            </w:r>
            <w:r>
              <w:rPr>
                <w:rFonts w:ascii="宋体" w:hAnsi="宋体" w:hint="eastAsia"/>
                <w:szCs w:val="21"/>
              </w:rPr>
              <w:t xml:space="preserve">第一级  </w:t>
            </w:r>
            <w:r w:rsidRPr="00157FFC">
              <w:rPr>
                <w:rFonts w:ascii="宋体" w:hAnsi="宋体" w:hint="eastAsia"/>
                <w:color w:val="000000"/>
                <w:sz w:val="24"/>
              </w:rPr>
              <w:sym w:font="Wingdings 2" w:char="F030"/>
            </w:r>
            <w:r>
              <w:rPr>
                <w:rFonts w:ascii="宋体" w:hAnsi="宋体" w:hint="eastAsia"/>
                <w:szCs w:val="21"/>
              </w:rPr>
              <w:t xml:space="preserve">第二级  </w:t>
            </w:r>
            <w:r w:rsidRPr="00157FFC">
              <w:rPr>
                <w:rFonts w:ascii="宋体" w:hAnsi="宋体" w:hint="eastAsia"/>
                <w:color w:val="000000"/>
                <w:sz w:val="24"/>
              </w:rPr>
              <w:sym w:font="Wingdings 2" w:char="F030"/>
            </w:r>
            <w:r>
              <w:rPr>
                <w:rFonts w:ascii="宋体" w:hAnsi="宋体" w:hint="eastAsia"/>
                <w:szCs w:val="21"/>
              </w:rPr>
              <w:t xml:space="preserve">第三级  </w:t>
            </w:r>
            <w:r w:rsidRPr="00157FFC">
              <w:rPr>
                <w:rFonts w:ascii="宋体" w:hAnsi="宋体" w:hint="eastAsia"/>
                <w:color w:val="000000"/>
                <w:sz w:val="24"/>
              </w:rPr>
              <w:sym w:font="Wingdings 2" w:char="F030"/>
            </w:r>
            <w:r>
              <w:rPr>
                <w:rFonts w:ascii="宋体" w:hAnsi="宋体" w:hint="eastAsia"/>
                <w:szCs w:val="21"/>
              </w:rPr>
              <w:t xml:space="preserve">第四级  </w:t>
            </w: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BF358A" w:rsidRDefault="00006A78" w:rsidP="004031FC">
            <w:pPr>
              <w:numPr>
                <w:ilvl w:val="0"/>
                <w:numId w:val="12"/>
              </w:numPr>
              <w:tabs>
                <w:tab w:val="num" w:pos="252"/>
              </w:tabs>
              <w:snapToGrid w:val="0"/>
              <w:rPr>
                <w:rFonts w:ascii="宋体" w:hAnsi="宋体"/>
                <w:b/>
                <w:szCs w:val="21"/>
              </w:rPr>
            </w:pPr>
            <w:r w:rsidRPr="00F04800">
              <w:rPr>
                <w:rFonts w:ascii="宋体" w:hAnsi="宋体" w:hint="eastAsia"/>
                <w:b/>
                <w:szCs w:val="21"/>
              </w:rPr>
              <w:t>定级时间</w:t>
            </w:r>
          </w:p>
        </w:tc>
        <w:tc>
          <w:tcPr>
            <w:tcW w:w="0" w:type="auto"/>
            <w:gridSpan w:val="3"/>
            <w:tcBorders>
              <w:left w:val="single" w:sz="6" w:space="0" w:color="auto"/>
              <w:right w:val="double" w:sz="4" w:space="0" w:color="auto"/>
            </w:tcBorders>
            <w:vAlign w:val="center"/>
          </w:tcPr>
          <w:p w:rsidR="00006A78" w:rsidRPr="00F04800" w:rsidRDefault="00006A78" w:rsidP="004031FC">
            <w:pPr>
              <w:snapToGrid w:val="0"/>
              <w:ind w:left="41"/>
              <w:rPr>
                <w:rFonts w:ascii="宋体" w:hAnsi="宋体"/>
                <w:szCs w:val="21"/>
              </w:rPr>
            </w:pPr>
            <w:r w:rsidRPr="00F04800">
              <w:rPr>
                <w:rFonts w:ascii="宋体" w:hAnsi="宋体" w:hint="eastAsia"/>
                <w:szCs w:val="21"/>
              </w:rPr>
              <w:t xml:space="preserve">  </w:t>
            </w:r>
            <w:r>
              <w:rPr>
                <w:rFonts w:ascii="宋体" w:hAnsi="宋体" w:hint="eastAsia"/>
                <w:szCs w:val="21"/>
              </w:rPr>
              <w:t xml:space="preserve">     </w:t>
            </w:r>
            <w:r w:rsidRPr="00F04800">
              <w:rPr>
                <w:rFonts w:ascii="宋体" w:hAnsi="宋体" w:hint="eastAsia"/>
                <w:szCs w:val="21"/>
              </w:rPr>
              <w:t>年</w:t>
            </w:r>
            <w:r>
              <w:rPr>
                <w:rFonts w:ascii="宋体" w:hAnsi="宋体" w:hint="eastAsia"/>
                <w:szCs w:val="21"/>
              </w:rPr>
              <w:t xml:space="preserve">    </w:t>
            </w:r>
            <w:r w:rsidRPr="00F04800">
              <w:rPr>
                <w:rFonts w:ascii="宋体" w:hAnsi="宋体" w:hint="eastAsia"/>
                <w:szCs w:val="21"/>
              </w:rPr>
              <w:t>月    日</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专家评审情况</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已评审</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未评审</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是否有主管部门</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5A1528">
              <w:rPr>
                <w:rFonts w:ascii="宋体" w:hAnsi="宋体" w:hint="eastAsia"/>
                <w:color w:val="000000"/>
                <w:sz w:val="24"/>
              </w:rPr>
              <w:sym w:font="Wingdings 2" w:char="F030"/>
            </w:r>
            <w:r>
              <w:rPr>
                <w:rFonts w:ascii="宋体" w:hAnsi="宋体" w:hint="eastAsia"/>
                <w:szCs w:val="21"/>
              </w:rPr>
              <w:t xml:space="preserve">有                </w:t>
            </w:r>
            <w:r w:rsidRPr="005A1528">
              <w:rPr>
                <w:rFonts w:ascii="宋体" w:hAnsi="宋体" w:hint="eastAsia"/>
                <w:color w:val="000000"/>
                <w:sz w:val="24"/>
              </w:rPr>
              <w:sym w:font="Wingdings 2" w:char="F030"/>
            </w:r>
            <w:r>
              <w:rPr>
                <w:rFonts w:ascii="宋体" w:hAnsi="宋体" w:hint="eastAsia"/>
                <w:szCs w:val="21"/>
              </w:rPr>
              <w:t>无</w:t>
            </w:r>
            <w:r w:rsidRPr="00F04800">
              <w:rPr>
                <w:rFonts w:ascii="宋体" w:hAnsi="宋体" w:hint="eastAsia"/>
                <w:szCs w:val="21"/>
              </w:rPr>
              <w:t>（如</w:t>
            </w:r>
            <w:r>
              <w:rPr>
                <w:rFonts w:ascii="宋体" w:hAnsi="宋体" w:hint="eastAsia"/>
                <w:szCs w:val="21"/>
              </w:rPr>
              <w:t>选择有</w:t>
            </w:r>
            <w:r w:rsidRPr="00F04800">
              <w:rPr>
                <w:rFonts w:ascii="宋体" w:hAnsi="宋体" w:hint="eastAsia"/>
                <w:szCs w:val="21"/>
              </w:rPr>
              <w:t>请填下两项）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F22162"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主管部门名称</w:t>
            </w:r>
          </w:p>
        </w:tc>
        <w:tc>
          <w:tcPr>
            <w:tcW w:w="0" w:type="auto"/>
            <w:gridSpan w:val="3"/>
            <w:tcBorders>
              <w:left w:val="single" w:sz="6" w:space="0" w:color="auto"/>
              <w:right w:val="double" w:sz="4" w:space="0" w:color="auto"/>
            </w:tcBorders>
            <w:vAlign w:val="center"/>
          </w:tcPr>
          <w:p w:rsidR="00006A78" w:rsidRPr="00F22162" w:rsidRDefault="00006A78" w:rsidP="004031FC">
            <w:pPr>
              <w:snapToGrid w:val="0"/>
              <w:rPr>
                <w:rFonts w:ascii="宋体" w:hAnsi="宋体"/>
                <w:color w:val="000000"/>
                <w:sz w:val="24"/>
              </w:rPr>
            </w:pP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主管部门审批定级情况</w:t>
            </w:r>
          </w:p>
        </w:tc>
        <w:tc>
          <w:tcPr>
            <w:tcW w:w="0" w:type="auto"/>
            <w:gridSpan w:val="3"/>
            <w:tcBorders>
              <w:left w:val="single" w:sz="6" w:space="0" w:color="auto"/>
              <w:right w:val="double" w:sz="4" w:space="0" w:color="auto"/>
            </w:tcBorders>
            <w:vAlign w:val="center"/>
          </w:tcPr>
          <w:p w:rsidR="00006A78"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已审批</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未审批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系统定级报告</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F04800" w:rsidTr="004031FC">
        <w:trPr>
          <w:trHeight w:val="588"/>
          <w:tblHeader/>
          <w:jc w:val="center"/>
        </w:trPr>
        <w:tc>
          <w:tcPr>
            <w:tcW w:w="0" w:type="auto"/>
            <w:gridSpan w:val="3"/>
            <w:tcBorders>
              <w:top w:val="single" w:sz="4" w:space="0" w:color="auto"/>
              <w:bottom w:val="double" w:sz="4" w:space="0" w:color="auto"/>
              <w:right w:val="single" w:sz="6" w:space="0" w:color="auto"/>
            </w:tcBorders>
            <w:vAlign w:val="center"/>
          </w:tcPr>
          <w:p w:rsidR="00006A78" w:rsidRPr="00F04800" w:rsidRDefault="00006A78" w:rsidP="004031FC">
            <w:pPr>
              <w:snapToGrid w:val="0"/>
              <w:rPr>
                <w:rFonts w:ascii="宋体" w:hAnsi="宋体"/>
                <w:szCs w:val="21"/>
              </w:rPr>
            </w:pPr>
            <w:r w:rsidRPr="00E250F6">
              <w:rPr>
                <w:rFonts w:ascii="宋体" w:hAnsi="宋体" w:hint="eastAsia"/>
                <w:b/>
                <w:szCs w:val="21"/>
              </w:rPr>
              <w:t xml:space="preserve">填表人：  </w:t>
            </w:r>
          </w:p>
        </w:tc>
        <w:tc>
          <w:tcPr>
            <w:tcW w:w="0" w:type="auto"/>
            <w:gridSpan w:val="2"/>
            <w:tcBorders>
              <w:top w:val="single" w:sz="6" w:space="0" w:color="auto"/>
              <w:left w:val="single" w:sz="6" w:space="0" w:color="auto"/>
              <w:bottom w:val="double" w:sz="4" w:space="0" w:color="auto"/>
              <w:right w:val="double" w:sz="4" w:space="0" w:color="auto"/>
            </w:tcBorders>
            <w:vAlign w:val="center"/>
          </w:tcPr>
          <w:p w:rsidR="00006A78" w:rsidRPr="00F04800" w:rsidRDefault="00006A78" w:rsidP="004031FC">
            <w:pPr>
              <w:snapToGrid w:val="0"/>
              <w:ind w:left="1222"/>
              <w:rPr>
                <w:rFonts w:ascii="宋体" w:hAnsi="宋体"/>
                <w:szCs w:val="21"/>
              </w:rPr>
            </w:pPr>
            <w:r w:rsidRPr="00E250F6">
              <w:rPr>
                <w:rFonts w:ascii="宋体" w:hAnsi="宋体" w:hint="eastAsia"/>
                <w:b/>
                <w:szCs w:val="21"/>
              </w:rPr>
              <w:t xml:space="preserve">填表日期：  </w:t>
            </w:r>
            <w:r>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p>
        </w:tc>
      </w:tr>
    </w:tbl>
    <w:p w:rsidR="00006A78" w:rsidRDefault="00006A78" w:rsidP="00006A78">
      <w:pPr>
        <w:pStyle w:val="afc"/>
        <w:spacing w:line="440" w:lineRule="exact"/>
        <w:jc w:val="center"/>
        <w:rPr>
          <w:rFonts w:ascii="宋体" w:hAnsi="宋体"/>
          <w:b/>
          <w:szCs w:val="32"/>
        </w:rPr>
      </w:pPr>
      <w:r w:rsidRPr="00E250F6">
        <w:rPr>
          <w:rFonts w:ascii="宋体" w:hAnsi="宋体" w:hint="eastAsia"/>
          <w:b/>
          <w:szCs w:val="21"/>
        </w:rPr>
        <w:t xml:space="preserve">备案审核民警：                    </w:t>
      </w:r>
      <w:r>
        <w:rPr>
          <w:rFonts w:ascii="宋体" w:hAnsi="宋体" w:hint="eastAsia"/>
          <w:b/>
          <w:szCs w:val="21"/>
        </w:rPr>
        <w:t xml:space="preserve">         </w:t>
      </w:r>
      <w:r w:rsidRPr="00E250F6">
        <w:rPr>
          <w:rFonts w:ascii="宋体" w:hAnsi="宋体" w:hint="eastAsia"/>
          <w:b/>
          <w:szCs w:val="21"/>
        </w:rPr>
        <w:t xml:space="preserve"> 审核日期：     </w:t>
      </w:r>
      <w:r>
        <w:rPr>
          <w:rFonts w:ascii="宋体" w:hAnsi="宋体" w:hint="eastAsia"/>
          <w:b/>
          <w:szCs w:val="21"/>
        </w:rPr>
        <w:t xml:space="preserve"> </w:t>
      </w:r>
      <w:r w:rsidRPr="00E250F6">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r>
        <w:rPr>
          <w:rFonts w:ascii="宋体" w:hAnsi="宋体"/>
          <w:b/>
          <w:szCs w:val="32"/>
        </w:rPr>
        <w:br w:type="page"/>
      </w:r>
    </w:p>
    <w:p w:rsidR="00006A78" w:rsidRPr="00EA2C11" w:rsidRDefault="00006A78" w:rsidP="00006A78">
      <w:pPr>
        <w:pStyle w:val="afc"/>
        <w:spacing w:line="440" w:lineRule="exact"/>
        <w:jc w:val="center"/>
        <w:rPr>
          <w:rFonts w:ascii="宋体" w:hAnsi="宋体"/>
          <w:bCs/>
          <w:szCs w:val="21"/>
        </w:rPr>
      </w:pPr>
      <w:r>
        <w:rPr>
          <w:rFonts w:ascii="宋体" w:hAnsi="宋体" w:hint="eastAsia"/>
          <w:b/>
          <w:szCs w:val="32"/>
        </w:rPr>
        <w:lastRenderedPageBreak/>
        <w:t>表四</w:t>
      </w:r>
      <w:r w:rsidRPr="006A38EF">
        <w:rPr>
          <w:rFonts w:ascii="宋体" w:hAnsi="宋体" w:hint="eastAsia"/>
          <w:b/>
          <w:szCs w:val="32"/>
        </w:rPr>
        <w:t>（</w:t>
      </w:r>
      <w:r>
        <w:rPr>
          <w:rFonts w:ascii="宋体" w:hAnsi="宋体" w:hint="eastAsia"/>
          <w:b/>
          <w:szCs w:val="32"/>
        </w:rPr>
        <w:t xml:space="preserve"> / ）</w:t>
      </w:r>
      <w:r w:rsidRPr="005A1528">
        <w:rPr>
          <w:rFonts w:ascii="宋体" w:hAnsi="宋体" w:hint="eastAsia"/>
          <w:b/>
          <w:szCs w:val="32"/>
        </w:rPr>
        <w:t>第三级以上信息系统提交材料</w:t>
      </w:r>
      <w:r>
        <w:rPr>
          <w:rFonts w:ascii="宋体" w:hAnsi="宋体" w:hint="eastAsia"/>
          <w:b/>
          <w:szCs w:val="32"/>
        </w:rPr>
        <w:t>情况</w:t>
      </w:r>
    </w:p>
    <w:p w:rsidR="00006A78" w:rsidRPr="002A187B" w:rsidRDefault="00006A78" w:rsidP="00006A78"/>
    <w:tbl>
      <w:tblPr>
        <w:tblpPr w:leftFromText="180" w:rightFromText="180" w:vertAnchor="page" w:horzAnchor="margin" w:tblpXSpec="center" w:tblpY="2638"/>
        <w:tblW w:w="8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24"/>
        <w:gridCol w:w="5744"/>
      </w:tblGrid>
      <w:tr w:rsidR="00006A78" w:rsidRPr="00F04800" w:rsidTr="004031FC">
        <w:trPr>
          <w:trHeight w:val="1038"/>
        </w:trPr>
        <w:tc>
          <w:tcPr>
            <w:tcW w:w="2824" w:type="dxa"/>
            <w:tcBorders>
              <w:top w:val="doub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Pr>
                <w:rFonts w:ascii="宋体" w:hAnsi="宋体" w:hint="eastAsia"/>
                <w:b/>
                <w:szCs w:val="21"/>
              </w:rPr>
              <w:t>系统</w:t>
            </w:r>
            <w:r w:rsidRPr="00A85B0E">
              <w:rPr>
                <w:rFonts w:ascii="宋体" w:hAnsi="宋体" w:hint="eastAsia"/>
                <w:b/>
                <w:szCs w:val="21"/>
              </w:rPr>
              <w:t>拓扑结构及说明</w:t>
            </w:r>
          </w:p>
        </w:tc>
        <w:tc>
          <w:tcPr>
            <w:tcW w:w="5744" w:type="dxa"/>
            <w:tcBorders>
              <w:top w:val="double" w:sz="4" w:space="0" w:color="auto"/>
            </w:tcBorders>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系统安全组织机构及管理制度</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w:t>
            </w:r>
            <w:r w:rsidRPr="00F04800">
              <w:rPr>
                <w:rFonts w:ascii="宋体" w:hAnsi="宋体"/>
                <w:b/>
                <w:szCs w:val="21"/>
              </w:rPr>
              <w:t>安全</w:t>
            </w:r>
            <w:r w:rsidRPr="00F04800">
              <w:rPr>
                <w:rFonts w:ascii="宋体" w:hAnsi="宋体" w:hint="eastAsia"/>
                <w:b/>
                <w:szCs w:val="21"/>
              </w:rPr>
              <w:t>保护设施设计实施方案或改建实施方案</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CA1C5B">
              <w:rPr>
                <w:rFonts w:ascii="宋体" w:hAnsi="宋体" w:hint="eastAsia"/>
                <w:b/>
                <w:w w:val="98"/>
                <w:kern w:val="0"/>
                <w:szCs w:val="21"/>
                <w:fitText w:val="2275" w:id="712774400"/>
              </w:rPr>
              <w:t>系统使用的安全产品清</w:t>
            </w:r>
            <w:r w:rsidRPr="00CA1C5B">
              <w:rPr>
                <w:rFonts w:ascii="宋体" w:hAnsi="宋体" w:hint="eastAsia"/>
                <w:b/>
                <w:spacing w:val="60"/>
                <w:w w:val="98"/>
                <w:kern w:val="0"/>
                <w:szCs w:val="21"/>
                <w:fitText w:val="2275" w:id="712774400"/>
              </w:rPr>
              <w:t>单</w:t>
            </w:r>
            <w:r>
              <w:rPr>
                <w:rFonts w:ascii="宋体" w:hAnsi="宋体" w:hint="eastAsia"/>
                <w:b/>
                <w:kern w:val="0"/>
                <w:szCs w:val="21"/>
              </w:rPr>
              <w:t>及认证、销售许可证明</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sidRPr="00F04800">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系统等级测评报告</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专家评审</w:t>
            </w:r>
            <w:r>
              <w:rPr>
                <w:rFonts w:ascii="宋体" w:hAnsi="宋体" w:hint="eastAsia"/>
                <w:b/>
                <w:szCs w:val="21"/>
              </w:rPr>
              <w:t>情况</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bottom w:val="double" w:sz="4" w:space="0" w:color="auto"/>
            </w:tcBorders>
            <w:vAlign w:val="center"/>
          </w:tcPr>
          <w:p w:rsidR="00006A78" w:rsidRPr="00717FBD" w:rsidRDefault="00006A78" w:rsidP="00006A78">
            <w:pPr>
              <w:numPr>
                <w:ilvl w:val="0"/>
                <w:numId w:val="10"/>
              </w:numPr>
              <w:tabs>
                <w:tab w:val="num" w:pos="180"/>
              </w:tabs>
              <w:ind w:left="266" w:hanging="266"/>
              <w:rPr>
                <w:rFonts w:ascii="宋体" w:hAnsi="宋体"/>
                <w:szCs w:val="21"/>
              </w:rPr>
            </w:pPr>
            <w:r w:rsidRPr="00F04800">
              <w:rPr>
                <w:rFonts w:ascii="宋体" w:hAnsi="宋体" w:hint="eastAsia"/>
                <w:b/>
                <w:szCs w:val="21"/>
              </w:rPr>
              <w:t>上级主管部门审批</w:t>
            </w:r>
            <w:r>
              <w:rPr>
                <w:rFonts w:ascii="宋体" w:hAnsi="宋体" w:hint="eastAsia"/>
                <w:b/>
                <w:szCs w:val="21"/>
              </w:rPr>
              <w:t>意见</w:t>
            </w:r>
          </w:p>
        </w:tc>
        <w:tc>
          <w:tcPr>
            <w:tcW w:w="5744" w:type="dxa"/>
            <w:tcBorders>
              <w:bottom w:val="double" w:sz="4" w:space="0" w:color="auto"/>
            </w:tcBorders>
            <w:vAlign w:val="center"/>
          </w:tcPr>
          <w:p w:rsidR="00006A78" w:rsidRPr="00F04800" w:rsidRDefault="00006A78" w:rsidP="002170F8">
            <w:pPr>
              <w:rPr>
                <w:rFonts w:ascii="宋体" w:hAnsi="宋体"/>
                <w:szCs w:val="21"/>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bl>
    <w:p w:rsidR="00006A78" w:rsidRDefault="00006A78" w:rsidP="00006A78">
      <w:pPr>
        <w:pStyle w:val="afc"/>
        <w:spacing w:line="440" w:lineRule="exact"/>
        <w:rPr>
          <w:rFonts w:ascii="宋体" w:hAnsi="宋体"/>
          <w:b/>
          <w:szCs w:val="32"/>
        </w:rPr>
      </w:pPr>
    </w:p>
    <w:p w:rsidR="00006A78" w:rsidRDefault="00006A78" w:rsidP="00006A78"/>
    <w:p w:rsidR="00006A78" w:rsidRPr="00551D0E" w:rsidRDefault="00006A78" w:rsidP="00551D0E">
      <w:pPr>
        <w:spacing w:line="560" w:lineRule="exact"/>
        <w:ind w:firstLineChars="202" w:firstLine="646"/>
        <w:rPr>
          <w:rFonts w:ascii="仿宋_GB2312" w:eastAsia="仿宋_GB2312" w:hAnsi="仿宋_GB2312" w:cs="仿宋_GB2312"/>
          <w:kern w:val="0"/>
          <w:sz w:val="32"/>
          <w:szCs w:val="32"/>
        </w:rPr>
      </w:pPr>
    </w:p>
    <w:sectPr w:rsidR="00006A78" w:rsidRPr="00551D0E">
      <w:pgSz w:w="11906" w:h="16838"/>
      <w:pgMar w:top="2098" w:right="1587" w:bottom="1984" w:left="1587"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5B" w:rsidRDefault="00CA1C5B">
      <w:r>
        <w:separator/>
      </w:r>
    </w:p>
  </w:endnote>
  <w:endnote w:type="continuationSeparator" w:id="0">
    <w:p w:rsidR="00CA1C5B" w:rsidRDefault="00CA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微软雅黑">
    <w:panose1 w:val="020B0503020204020204"/>
    <w:charset w:val="86"/>
    <w:family w:val="swiss"/>
    <w:pitch w:val="variable"/>
    <w:sig w:usb0="80000287" w:usb1="28CF3C50" w:usb2="00000016" w:usb3="00000000" w:csb0="0004001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华文宋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2A" w:rsidRDefault="007D622A">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10172"/>
      <w:docPartObj>
        <w:docPartGallery w:val="Page Numbers (Bottom of Page)"/>
        <w:docPartUnique/>
      </w:docPartObj>
    </w:sdtPr>
    <w:sdtContent>
      <w:p w:rsidR="007D622A" w:rsidRDefault="007D622A">
        <w:pPr>
          <w:pStyle w:val="a6"/>
          <w:jc w:val="center"/>
        </w:pPr>
        <w:r>
          <w:fldChar w:fldCharType="begin"/>
        </w:r>
        <w:r>
          <w:instrText>PAGE   \* MERGEFORMAT</w:instrText>
        </w:r>
        <w:r>
          <w:fldChar w:fldCharType="separate"/>
        </w:r>
        <w:r w:rsidR="00462B46" w:rsidRPr="00462B46">
          <w:rPr>
            <w:noProof/>
            <w:lang w:val="zh-CN"/>
          </w:rPr>
          <w:t>1</w:t>
        </w:r>
        <w:r>
          <w:fldChar w:fldCharType="end"/>
        </w:r>
      </w:p>
    </w:sdtContent>
  </w:sdt>
  <w:p w:rsidR="007D622A" w:rsidRDefault="007D622A">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2A" w:rsidRDefault="007D622A">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5B" w:rsidRDefault="00CA1C5B">
      <w:r>
        <w:separator/>
      </w:r>
    </w:p>
  </w:footnote>
  <w:footnote w:type="continuationSeparator" w:id="0">
    <w:p w:rsidR="00CA1C5B" w:rsidRDefault="00CA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2A" w:rsidRDefault="007D622A">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2A" w:rsidRDefault="007D62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2A" w:rsidRDefault="007D622A">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2D"/>
    <w:multiLevelType w:val="multilevel"/>
    <w:tmpl w:val="000000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3" w15:restartNumberingAfterBreak="0">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99C3BFC"/>
    <w:multiLevelType w:val="multilevel"/>
    <w:tmpl w:val="7D9A1E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D876A93"/>
    <w:multiLevelType w:val="multilevel"/>
    <w:tmpl w:val="D0C25E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3FAD5AD"/>
    <w:multiLevelType w:val="singleLevel"/>
    <w:tmpl w:val="53FAD5AD"/>
    <w:lvl w:ilvl="0">
      <w:start w:val="1"/>
      <w:numFmt w:val="decimal"/>
      <w:suff w:val="nothing"/>
      <w:lvlText w:val="%1."/>
      <w:lvlJc w:val="left"/>
    </w:lvl>
  </w:abstractNum>
  <w:abstractNum w:abstractNumId="7" w15:restartNumberingAfterBreak="0">
    <w:nsid w:val="5404339E"/>
    <w:multiLevelType w:val="singleLevel"/>
    <w:tmpl w:val="5404339E"/>
    <w:lvl w:ilvl="0">
      <w:start w:val="8"/>
      <w:numFmt w:val="decimal"/>
      <w:suff w:val="nothing"/>
      <w:lvlText w:val="（%1）"/>
      <w:lvlJc w:val="left"/>
    </w:lvl>
  </w:abstractNum>
  <w:abstractNum w:abstractNumId="8" w15:restartNumberingAfterBreak="0">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91F1B1D"/>
    <w:multiLevelType w:val="multilevel"/>
    <w:tmpl w:val="691F1B1D"/>
    <w:lvl w:ilvl="0">
      <w:start w:val="1"/>
      <w:numFmt w:val="decimal"/>
      <w:pStyle w:val="1"/>
      <w:lvlText w:val="%1"/>
      <w:lvlJc w:val="left"/>
      <w:pPr>
        <w:ind w:left="432" w:hanging="432"/>
      </w:pPr>
      <w:rPr>
        <w:rFonts w:ascii="Arial" w:eastAsia="Arial Unicode MS" w:hAnsi="Arial" w:cs="Arial" w:hint="default"/>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eastAsia="Arial Unicode MS" w:hAnsi="Arial" w:cs="Arial" w:hint="default"/>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9"/>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A78"/>
    <w:rsid w:val="000425D9"/>
    <w:rsid w:val="00075061"/>
    <w:rsid w:val="000A2F0E"/>
    <w:rsid w:val="000C22DE"/>
    <w:rsid w:val="00172A27"/>
    <w:rsid w:val="001755D4"/>
    <w:rsid w:val="001D59D3"/>
    <w:rsid w:val="002170F8"/>
    <w:rsid w:val="002350E5"/>
    <w:rsid w:val="003852AC"/>
    <w:rsid w:val="004031FC"/>
    <w:rsid w:val="00462B46"/>
    <w:rsid w:val="00471665"/>
    <w:rsid w:val="00551D0E"/>
    <w:rsid w:val="00687E41"/>
    <w:rsid w:val="006A6EB9"/>
    <w:rsid w:val="006F3421"/>
    <w:rsid w:val="00700F54"/>
    <w:rsid w:val="0070655B"/>
    <w:rsid w:val="00785DB1"/>
    <w:rsid w:val="007972AE"/>
    <w:rsid w:val="007D622A"/>
    <w:rsid w:val="00822E71"/>
    <w:rsid w:val="00837431"/>
    <w:rsid w:val="00866460"/>
    <w:rsid w:val="00892764"/>
    <w:rsid w:val="00913989"/>
    <w:rsid w:val="0095136A"/>
    <w:rsid w:val="009C6903"/>
    <w:rsid w:val="009E071F"/>
    <w:rsid w:val="00A03D50"/>
    <w:rsid w:val="00A414B1"/>
    <w:rsid w:val="00AE5059"/>
    <w:rsid w:val="00B01180"/>
    <w:rsid w:val="00B27C5B"/>
    <w:rsid w:val="00B80A35"/>
    <w:rsid w:val="00CA1C5B"/>
    <w:rsid w:val="00CD2498"/>
    <w:rsid w:val="00CF453D"/>
    <w:rsid w:val="00D069EB"/>
    <w:rsid w:val="00D52917"/>
    <w:rsid w:val="00DB5F80"/>
    <w:rsid w:val="00ED7D7A"/>
    <w:rsid w:val="00F1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4130FDC-CC85-40B2-AA9C-6E4C354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spacing w:before="240" w:line="360" w:lineRule="auto"/>
      <w:outlineLvl w:val="0"/>
    </w:pPr>
    <w:rPr>
      <w:rFonts w:eastAsia="黑体"/>
      <w:kern w:val="44"/>
      <w:sz w:val="28"/>
      <w:szCs w:val="44"/>
    </w:rPr>
  </w:style>
  <w:style w:type="paragraph" w:styleId="2">
    <w:name w:val="heading 2"/>
    <w:basedOn w:val="a"/>
    <w:next w:val="a"/>
    <w:link w:val="2Char"/>
    <w:qFormat/>
    <w:pPr>
      <w:keepNext/>
      <w:keepLines/>
      <w:numPr>
        <w:ilvl w:val="1"/>
        <w:numId w:val="1"/>
      </w:numPr>
      <w:spacing w:before="240" w:line="360" w:lineRule="auto"/>
      <w:outlineLvl w:val="1"/>
    </w:pPr>
    <w:rPr>
      <w:rFonts w:eastAsia="黑体"/>
      <w:kern w:val="0"/>
      <w:sz w:val="28"/>
      <w:szCs w:val="32"/>
    </w:rPr>
  </w:style>
  <w:style w:type="paragraph" w:styleId="3">
    <w:name w:val="heading 3"/>
    <w:basedOn w:val="a"/>
    <w:next w:val="a"/>
    <w:link w:val="3Char1"/>
    <w:qFormat/>
    <w:pPr>
      <w:keepNext/>
      <w:keepLines/>
      <w:numPr>
        <w:ilvl w:val="2"/>
        <w:numId w:val="1"/>
      </w:numPr>
      <w:spacing w:line="415" w:lineRule="auto"/>
      <w:outlineLvl w:val="2"/>
    </w:pPr>
    <w:rPr>
      <w:rFonts w:ascii="黑体" w:eastAsia="黑体" w:hAnsi="黑体"/>
      <w:b/>
      <w:bCs/>
      <w:kern w:val="0"/>
      <w:sz w:val="28"/>
      <w:szCs w:val="32"/>
    </w:rPr>
  </w:style>
  <w:style w:type="paragraph" w:styleId="4">
    <w:name w:val="heading 4"/>
    <w:basedOn w:val="a"/>
    <w:next w:val="a"/>
    <w:link w:val="4Char"/>
    <w:qFormat/>
    <w:pPr>
      <w:keepNext/>
      <w:keepLines/>
      <w:numPr>
        <w:ilvl w:val="3"/>
        <w:numId w:val="1"/>
      </w:numPr>
      <w:spacing w:line="374" w:lineRule="auto"/>
      <w:outlineLvl w:val="3"/>
    </w:pPr>
    <w:rPr>
      <w:rFonts w:ascii="Arial" w:eastAsia="黑体" w:hAnsi="Arial"/>
      <w:kern w:val="0"/>
      <w:sz w:val="28"/>
      <w:szCs w:val="28"/>
    </w:rPr>
  </w:style>
  <w:style w:type="paragraph" w:styleId="5">
    <w:name w:val="heading 5"/>
    <w:basedOn w:val="a"/>
    <w:next w:val="a"/>
    <w:link w:val="5Char"/>
    <w:qFormat/>
    <w:pPr>
      <w:keepNext/>
      <w:keepLines/>
      <w:numPr>
        <w:ilvl w:val="4"/>
        <w:numId w:val="1"/>
      </w:numPr>
      <w:spacing w:before="280" w:after="290" w:line="374" w:lineRule="auto"/>
      <w:outlineLvl w:val="4"/>
    </w:pPr>
    <w:rPr>
      <w:b/>
      <w:bCs/>
      <w:kern w:val="0"/>
      <w:sz w:val="30"/>
      <w:szCs w:val="28"/>
    </w:rPr>
  </w:style>
  <w:style w:type="paragraph" w:styleId="6">
    <w:name w:val="heading 6"/>
    <w:basedOn w:val="a"/>
    <w:next w:val="a"/>
    <w:link w:val="6Char"/>
    <w:qFormat/>
    <w:pPr>
      <w:keepNext/>
      <w:keepLines/>
      <w:numPr>
        <w:ilvl w:val="5"/>
        <w:numId w:val="1"/>
      </w:numPr>
      <w:spacing w:before="240" w:after="64" w:line="319" w:lineRule="auto"/>
      <w:outlineLvl w:val="5"/>
    </w:pPr>
    <w:rPr>
      <w:rFonts w:ascii="Arial" w:eastAsia="黑体" w:hAnsi="Arial"/>
      <w:b/>
      <w:bCs/>
      <w:kern w:val="0"/>
      <w:sz w:val="24"/>
      <w:szCs w:val="24"/>
    </w:rPr>
  </w:style>
  <w:style w:type="paragraph" w:styleId="7">
    <w:name w:val="heading 7"/>
    <w:basedOn w:val="a"/>
    <w:next w:val="a"/>
    <w:link w:val="7Char"/>
    <w:qFormat/>
    <w:pPr>
      <w:keepNext/>
      <w:keepLines/>
      <w:numPr>
        <w:ilvl w:val="6"/>
        <w:numId w:val="1"/>
      </w:numPr>
      <w:spacing w:before="240" w:after="64" w:line="319" w:lineRule="auto"/>
      <w:outlineLvl w:val="6"/>
    </w:pPr>
    <w:rPr>
      <w:b/>
      <w:bCs/>
      <w:kern w:val="0"/>
      <w:sz w:val="28"/>
      <w:szCs w:val="24"/>
    </w:rPr>
  </w:style>
  <w:style w:type="paragraph" w:styleId="8">
    <w:name w:val="heading 8"/>
    <w:basedOn w:val="a"/>
    <w:next w:val="a"/>
    <w:link w:val="8Char"/>
    <w:qFormat/>
    <w:pPr>
      <w:keepNext/>
      <w:keepLines/>
      <w:numPr>
        <w:ilvl w:val="7"/>
        <w:numId w:val="1"/>
      </w:numPr>
      <w:spacing w:before="240" w:after="64" w:line="319" w:lineRule="auto"/>
      <w:outlineLvl w:val="7"/>
    </w:pPr>
    <w:rPr>
      <w:rFonts w:ascii="Cambria" w:hAnsi="Cambria"/>
      <w:kern w:val="0"/>
      <w:sz w:val="24"/>
      <w:szCs w:val="24"/>
    </w:rPr>
  </w:style>
  <w:style w:type="paragraph" w:styleId="9">
    <w:name w:val="heading 9"/>
    <w:basedOn w:val="a"/>
    <w:next w:val="a"/>
    <w:link w:val="9Char"/>
    <w:qFormat/>
    <w:pPr>
      <w:keepNext/>
      <w:keepLines/>
      <w:numPr>
        <w:ilvl w:val="8"/>
        <w:numId w:val="1"/>
      </w:numPr>
      <w:spacing w:before="240" w:after="64" w:line="319"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locked/>
    <w:rPr>
      <w:rFonts w:ascii="Times New Roman" w:hAnsi="Times New Roman"/>
      <w:szCs w:val="24"/>
    </w:rPr>
  </w:style>
  <w:style w:type="character" w:customStyle="1" w:styleId="Char0">
    <w:name w:val="批注文字 Char"/>
    <w:link w:val="a4"/>
    <w:rPr>
      <w:rFonts w:ascii="Times New Roman" w:hAnsi="Times New Roman"/>
      <w:szCs w:val="24"/>
    </w:rPr>
  </w:style>
  <w:style w:type="character" w:customStyle="1" w:styleId="Char1">
    <w:name w:val="引用 Char"/>
    <w:link w:val="a5"/>
    <w:uiPriority w:val="29"/>
    <w:rPr>
      <w:rFonts w:ascii="Times New Roman" w:eastAsia="宋体" w:hAnsi="Times New Roman" w:cs="Times New Roman"/>
      <w:i/>
      <w:iCs/>
      <w:color w:val="000000"/>
      <w:kern w:val="0"/>
      <w:sz w:val="20"/>
      <w:szCs w:val="24"/>
    </w:rPr>
  </w:style>
  <w:style w:type="character" w:customStyle="1" w:styleId="Char2">
    <w:name w:val="页脚 Char"/>
    <w:link w:val="a6"/>
    <w:uiPriority w:val="99"/>
    <w:rPr>
      <w:rFonts w:ascii="Calibri" w:eastAsia="宋体" w:hAnsi="Calibri" w:cs="Times New Roman"/>
      <w:kern w:val="0"/>
      <w:sz w:val="18"/>
      <w:szCs w:val="18"/>
    </w:rPr>
  </w:style>
  <w:style w:type="character" w:customStyle="1" w:styleId="8Char">
    <w:name w:val="标题 8 Char"/>
    <w:link w:val="8"/>
    <w:rPr>
      <w:rFonts w:ascii="Cambria" w:eastAsia="宋体" w:hAnsi="Cambria" w:cs="Times New Roman"/>
      <w:kern w:val="0"/>
      <w:sz w:val="24"/>
      <w:szCs w:val="24"/>
    </w:rPr>
  </w:style>
  <w:style w:type="character" w:styleId="a7">
    <w:name w:val="Hyperlink"/>
    <w:rPr>
      <w:color w:val="0000FF"/>
      <w:u w:val="single"/>
    </w:rPr>
  </w:style>
  <w:style w:type="character" w:customStyle="1" w:styleId="7Char">
    <w:name w:val="标题 7 Char"/>
    <w:link w:val="7"/>
    <w:rPr>
      <w:rFonts w:ascii="Times New Roman" w:eastAsia="宋体" w:hAnsi="Times New Roman" w:cs="Times New Roman"/>
      <w:b/>
      <w:bCs/>
      <w:kern w:val="0"/>
      <w:sz w:val="28"/>
      <w:szCs w:val="24"/>
    </w:rPr>
  </w:style>
  <w:style w:type="character" w:customStyle="1" w:styleId="Char3">
    <w:name w:val="页眉 Char"/>
    <w:link w:val="a8"/>
    <w:rPr>
      <w:rFonts w:ascii="Calibri" w:eastAsia="宋体" w:hAnsi="Calibri" w:cs="Times New Roman"/>
      <w:kern w:val="0"/>
      <w:sz w:val="18"/>
      <w:szCs w:val="18"/>
    </w:rPr>
  </w:style>
  <w:style w:type="character" w:styleId="a9">
    <w:name w:val="Subtle Emphasis"/>
    <w:uiPriority w:val="19"/>
    <w:qFormat/>
    <w:rPr>
      <w:i/>
      <w:iCs/>
      <w:color w:val="808080"/>
    </w:rPr>
  </w:style>
  <w:style w:type="character" w:customStyle="1" w:styleId="Char4">
    <w:name w:val="批注主题 Char"/>
    <w:link w:val="aa"/>
    <w:rPr>
      <w:rFonts w:ascii="Times New Roman" w:hAnsi="Times New Roman"/>
      <w:b/>
      <w:bCs/>
      <w:szCs w:val="24"/>
    </w:rPr>
  </w:style>
  <w:style w:type="character" w:styleId="ab">
    <w:name w:val="Book Title"/>
    <w:uiPriority w:val="33"/>
    <w:qFormat/>
    <w:rPr>
      <w:b/>
      <w:bCs/>
      <w:smallCaps/>
      <w:spacing w:val="5"/>
    </w:rPr>
  </w:style>
  <w:style w:type="character" w:customStyle="1" w:styleId="Char5">
    <w:name w:val="文档结构图 Char"/>
    <w:link w:val="ac"/>
    <w:rPr>
      <w:rFonts w:ascii="宋体" w:hAnsi="Times New Roman"/>
      <w:sz w:val="18"/>
      <w:szCs w:val="18"/>
    </w:rPr>
  </w:style>
  <w:style w:type="character" w:styleId="ad">
    <w:name w:val="Subtle Reference"/>
    <w:uiPriority w:val="31"/>
    <w:qFormat/>
    <w:rPr>
      <w:smallCaps/>
      <w:color w:val="C0504D"/>
      <w:u w:val="single"/>
    </w:rPr>
  </w:style>
  <w:style w:type="character" w:customStyle="1" w:styleId="Char10">
    <w:name w:val="批注框文本 Char1"/>
    <w:uiPriority w:val="99"/>
    <w:semiHidden/>
    <w:rPr>
      <w:rFonts w:ascii="Calibri" w:eastAsia="宋体" w:hAnsi="Calibri" w:cs="Times New Roman"/>
      <w:sz w:val="18"/>
      <w:szCs w:val="18"/>
    </w:rPr>
  </w:style>
  <w:style w:type="character" w:styleId="ae">
    <w:name w:val="Intense Reference"/>
    <w:uiPriority w:val="32"/>
    <w:qFormat/>
    <w:rPr>
      <w:b/>
      <w:bCs/>
      <w:smallCaps/>
      <w:color w:val="C0504D"/>
      <w:spacing w:val="5"/>
      <w:u w:val="single"/>
    </w:rPr>
  </w:style>
  <w:style w:type="character" w:customStyle="1" w:styleId="Char11">
    <w:name w:val="文档结构图 Char1"/>
    <w:uiPriority w:val="99"/>
    <w:semiHidden/>
    <w:rPr>
      <w:rFonts w:ascii="Microsoft YaHei UI" w:eastAsia="Microsoft YaHei UI" w:hAnsi="Calibri" w:cs="Times New Roman"/>
      <w:sz w:val="18"/>
      <w:szCs w:val="18"/>
    </w:rPr>
  </w:style>
  <w:style w:type="character" w:styleId="af">
    <w:name w:val="annotation reference"/>
    <w:rPr>
      <w:sz w:val="21"/>
      <w:szCs w:val="21"/>
    </w:rPr>
  </w:style>
  <w:style w:type="character" w:styleId="af0">
    <w:name w:val="Emphasis"/>
    <w:qFormat/>
    <w:rPr>
      <w:i/>
      <w:iCs/>
    </w:rPr>
  </w:style>
  <w:style w:type="character" w:styleId="af1">
    <w:name w:val="Strong"/>
    <w:qFormat/>
    <w:rPr>
      <w:b/>
      <w:bCs/>
    </w:rPr>
  </w:style>
  <w:style w:type="character" w:customStyle="1" w:styleId="SAICChar">
    <w:name w:val="SAIC正文 Char"/>
    <w:link w:val="SAIC"/>
    <w:locked/>
    <w:rPr>
      <w:rFonts w:ascii="微软雅黑" w:eastAsia="微软雅黑" w:hAnsi="微软雅黑"/>
      <w:sz w:val="24"/>
      <w:szCs w:val="24"/>
    </w:rPr>
  </w:style>
  <w:style w:type="character" w:customStyle="1" w:styleId="1Char1">
    <w:name w:val="标题 1 Char1"/>
    <w:aliases w:val="H1 Char1,Heading 0 Char1"/>
    <w:rPr>
      <w:b/>
      <w:bCs/>
      <w:kern w:val="44"/>
      <w:sz w:val="44"/>
      <w:szCs w:val="44"/>
    </w:rPr>
  </w:style>
  <w:style w:type="character" w:customStyle="1" w:styleId="Char6">
    <w:name w:val="副标题 Char"/>
    <w:link w:val="af2"/>
    <w:rPr>
      <w:rFonts w:ascii="Cambria" w:eastAsia="宋体" w:hAnsi="Cambria" w:cs="Times New Roman"/>
      <w:b/>
      <w:bCs/>
      <w:kern w:val="28"/>
      <w:sz w:val="32"/>
      <w:szCs w:val="32"/>
    </w:rPr>
  </w:style>
  <w:style w:type="character" w:customStyle="1" w:styleId="Char12">
    <w:name w:val="批注文字 Char1"/>
    <w:uiPriority w:val="99"/>
    <w:semiHidden/>
    <w:rPr>
      <w:rFonts w:ascii="Calibri" w:eastAsia="宋体" w:hAnsi="Calibri" w:cs="Times New Roman"/>
    </w:rPr>
  </w:style>
  <w:style w:type="character" w:customStyle="1" w:styleId="6Char">
    <w:name w:val="标题 6 Char"/>
    <w:link w:val="6"/>
    <w:rPr>
      <w:rFonts w:ascii="Arial" w:eastAsia="黑体" w:hAnsi="Arial" w:cs="Times New Roman"/>
      <w:b/>
      <w:bCs/>
      <w:kern w:val="0"/>
      <w:sz w:val="24"/>
      <w:szCs w:val="24"/>
    </w:rPr>
  </w:style>
  <w:style w:type="character" w:styleId="af3">
    <w:name w:val="FollowedHyperlink"/>
    <w:uiPriority w:val="99"/>
    <w:unhideWhenUsed/>
    <w:rPr>
      <w:color w:val="954F72"/>
      <w:u w:val="single"/>
    </w:rPr>
  </w:style>
  <w:style w:type="character" w:customStyle="1" w:styleId="5Char">
    <w:name w:val="标题 5 Char"/>
    <w:link w:val="5"/>
    <w:rPr>
      <w:rFonts w:ascii="Times New Roman" w:eastAsia="宋体" w:hAnsi="Times New Roman" w:cs="Times New Roman"/>
      <w:b/>
      <w:bCs/>
      <w:kern w:val="0"/>
      <w:sz w:val="30"/>
      <w:szCs w:val="28"/>
    </w:rPr>
  </w:style>
  <w:style w:type="character" w:customStyle="1" w:styleId="Char7">
    <w:name w:val="明显引用 Char"/>
    <w:link w:val="af4"/>
    <w:uiPriority w:val="30"/>
    <w:rPr>
      <w:rFonts w:ascii="Times New Roman" w:eastAsia="宋体" w:hAnsi="Times New Roman" w:cs="Times New Roman"/>
      <w:b/>
      <w:bCs/>
      <w:i/>
      <w:iCs/>
      <w:color w:val="4F81BD"/>
      <w:kern w:val="0"/>
      <w:sz w:val="20"/>
      <w:szCs w:val="24"/>
    </w:rPr>
  </w:style>
  <w:style w:type="character" w:customStyle="1" w:styleId="Char8">
    <w:name w:val="批注框文本 Char"/>
    <w:link w:val="af5"/>
    <w:rPr>
      <w:rFonts w:ascii="Times New Roman" w:hAnsi="Times New Roman"/>
      <w:sz w:val="18"/>
      <w:szCs w:val="18"/>
    </w:rPr>
  </w:style>
  <w:style w:type="character" w:customStyle="1" w:styleId="Char9">
    <w:name w:val="标题 Char"/>
    <w:link w:val="af6"/>
    <w:rPr>
      <w:rFonts w:ascii="Arial" w:eastAsia="楷体_GB2312" w:hAnsi="Arial" w:cs="Times New Roman"/>
      <w:b/>
      <w:bCs/>
      <w:kern w:val="0"/>
      <w:sz w:val="32"/>
      <w:szCs w:val="32"/>
    </w:rPr>
  </w:style>
  <w:style w:type="character" w:customStyle="1" w:styleId="Char13">
    <w:name w:val="批注主题 Char1"/>
    <w:uiPriority w:val="99"/>
    <w:semiHidden/>
    <w:rPr>
      <w:rFonts w:ascii="Calibri" w:eastAsia="宋体" w:hAnsi="Calibri" w:cs="Times New Roman"/>
      <w:b/>
      <w:bCs/>
    </w:rPr>
  </w:style>
  <w:style w:type="character" w:styleId="af7">
    <w:name w:val="Intense Emphasis"/>
    <w:uiPriority w:val="21"/>
    <w:qFormat/>
    <w:rPr>
      <w:b/>
      <w:bCs/>
      <w:i/>
      <w:iCs/>
      <w:color w:val="4F81BD"/>
    </w:rPr>
  </w:style>
  <w:style w:type="character" w:customStyle="1" w:styleId="Chara">
    <w:name w:val="日期 Char"/>
    <w:link w:val="af8"/>
    <w:rPr>
      <w:rFonts w:ascii="Times New Roman" w:hAnsi="Times New Roman"/>
      <w:szCs w:val="24"/>
    </w:rPr>
  </w:style>
  <w:style w:type="character" w:customStyle="1" w:styleId="2Char">
    <w:name w:val="标题 2 Char"/>
    <w:link w:val="2"/>
    <w:rPr>
      <w:rFonts w:ascii="Times New Roman" w:eastAsia="黑体" w:hAnsi="Times New Roman"/>
      <w:sz w:val="28"/>
      <w:szCs w:val="32"/>
    </w:rPr>
  </w:style>
  <w:style w:type="character" w:customStyle="1" w:styleId="1Char">
    <w:name w:val="标题 1 Char"/>
    <w:link w:val="1"/>
    <w:rPr>
      <w:rFonts w:ascii="Times New Roman" w:eastAsia="黑体" w:hAnsi="Times New Roman"/>
      <w:kern w:val="44"/>
      <w:sz w:val="28"/>
      <w:szCs w:val="44"/>
    </w:rPr>
  </w:style>
  <w:style w:type="character" w:customStyle="1" w:styleId="3Char1">
    <w:name w:val="标题 3 Char1"/>
    <w:link w:val="3"/>
    <w:locked/>
    <w:rPr>
      <w:rFonts w:ascii="黑体" w:eastAsia="黑体" w:hAnsi="黑体" w:cs="Times New Roman"/>
      <w:b/>
      <w:bCs/>
      <w:kern w:val="0"/>
      <w:sz w:val="28"/>
      <w:szCs w:val="32"/>
    </w:rPr>
  </w:style>
  <w:style w:type="character" w:customStyle="1" w:styleId="3Char">
    <w:name w:val="标题 3 Char"/>
    <w:aliases w:val="H3 Char,heading 3 Char,h3 Char,3rd level Char,3 Char,Head 3 Char"/>
    <w:rPr>
      <w:rFonts w:ascii="Calibri" w:eastAsia="宋体" w:hAnsi="Calibri" w:cs="Times New Roman"/>
      <w:b/>
      <w:bCs/>
      <w:sz w:val="32"/>
      <w:szCs w:val="32"/>
    </w:rPr>
  </w:style>
  <w:style w:type="character" w:customStyle="1" w:styleId="9Char">
    <w:name w:val="标题 9 Char"/>
    <w:link w:val="9"/>
    <w:rPr>
      <w:rFonts w:ascii="Cambria" w:eastAsia="宋体" w:hAnsi="Cambria" w:cs="Times New Roman"/>
      <w:kern w:val="0"/>
      <w:sz w:val="20"/>
      <w:szCs w:val="21"/>
    </w:rPr>
  </w:style>
  <w:style w:type="character" w:customStyle="1" w:styleId="Char14">
    <w:name w:val="日期 Char1"/>
    <w:uiPriority w:val="99"/>
    <w:semiHidden/>
    <w:rPr>
      <w:rFonts w:ascii="Calibri" w:eastAsia="宋体" w:hAnsi="Calibri" w:cs="Times New Roman"/>
    </w:rPr>
  </w:style>
  <w:style w:type="character" w:customStyle="1" w:styleId="4Char">
    <w:name w:val="标题 4 Char"/>
    <w:link w:val="4"/>
    <w:rPr>
      <w:rFonts w:ascii="Arial" w:eastAsia="黑体" w:hAnsi="Arial" w:cs="Times New Roman"/>
      <w:kern w:val="0"/>
      <w:sz w:val="28"/>
      <w:szCs w:val="28"/>
    </w:rPr>
  </w:style>
  <w:style w:type="paragraph" w:customStyle="1" w:styleId="SAIC">
    <w:name w:val="SAIC正文"/>
    <w:basedOn w:val="a"/>
    <w:link w:val="SAICChar"/>
    <w:qFormat/>
    <w:pPr>
      <w:widowControl/>
      <w:spacing w:line="360" w:lineRule="auto"/>
      <w:ind w:firstLineChars="288" w:firstLine="691"/>
      <w:jc w:val="left"/>
    </w:pPr>
    <w:rPr>
      <w:rFonts w:ascii="微软雅黑" w:eastAsia="微软雅黑" w:hAnsi="微软雅黑"/>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a">
    <w:name w:val="annotation subject"/>
    <w:basedOn w:val="a4"/>
    <w:next w:val="a4"/>
    <w:link w:val="Char4"/>
    <w:unhideWhenUsed/>
    <w:rPr>
      <w:b/>
      <w:bCs/>
    </w:rPr>
  </w:style>
  <w:style w:type="paragraph" w:styleId="20">
    <w:name w:val="toc 2"/>
    <w:basedOn w:val="a"/>
    <w:next w:val="a"/>
    <w:pPr>
      <w:ind w:left="210"/>
    </w:pPr>
    <w:rPr>
      <w:smallCaps/>
      <w:sz w:val="20"/>
      <w:szCs w:val="20"/>
    </w:rPr>
  </w:style>
  <w:style w:type="paragraph" w:styleId="af9">
    <w:name w:val="Revision"/>
    <w:uiPriority w:val="99"/>
    <w:semiHidden/>
    <w:rPr>
      <w:kern w:val="2"/>
      <w:sz w:val="21"/>
      <w:szCs w:val="24"/>
    </w:rPr>
  </w:style>
  <w:style w:type="paragraph" w:styleId="ac">
    <w:name w:val="Document Map"/>
    <w:basedOn w:val="a"/>
    <w:link w:val="Char5"/>
    <w:unhideWhenUsed/>
    <w:rPr>
      <w:rFonts w:ascii="宋体"/>
      <w:kern w:val="0"/>
      <w:sz w:val="18"/>
      <w:szCs w:val="18"/>
    </w:rPr>
  </w:style>
  <w:style w:type="paragraph" w:styleId="afa">
    <w:name w:val="caption"/>
    <w:basedOn w:val="a"/>
    <w:next w:val="a"/>
    <w:qFormat/>
    <w:rPr>
      <w:rFonts w:ascii="Cambria" w:eastAsia="黑体" w:hAnsi="Cambria"/>
      <w:sz w:val="20"/>
      <w:szCs w:val="20"/>
    </w:rPr>
  </w:style>
  <w:style w:type="paragraph" w:styleId="af4">
    <w:name w:val="Intense Quote"/>
    <w:basedOn w:val="a"/>
    <w:next w:val="a"/>
    <w:link w:val="Char7"/>
    <w:uiPriority w:val="30"/>
    <w:qFormat/>
    <w:pPr>
      <w:pBdr>
        <w:bottom w:val="single" w:sz="4" w:space="4" w:color="4F81BD"/>
      </w:pBdr>
      <w:spacing w:before="200" w:after="280"/>
      <w:ind w:left="936" w:right="936"/>
    </w:pPr>
    <w:rPr>
      <w:b/>
      <w:bCs/>
      <w:i/>
      <w:iCs/>
      <w:color w:val="4F81BD"/>
      <w:kern w:val="0"/>
      <w:sz w:val="20"/>
      <w:szCs w:val="24"/>
    </w:rPr>
  </w:style>
  <w:style w:type="paragraph" w:styleId="a5">
    <w:name w:val="Quote"/>
    <w:basedOn w:val="a"/>
    <w:next w:val="a"/>
    <w:link w:val="Char1"/>
    <w:uiPriority w:val="29"/>
    <w:qFormat/>
    <w:rPr>
      <w:i/>
      <w:iCs/>
      <w:color w:val="000000"/>
      <w:kern w:val="0"/>
      <w:sz w:val="20"/>
      <w:szCs w:val="24"/>
    </w:rPr>
  </w:style>
  <w:style w:type="paragraph" w:styleId="af6">
    <w:name w:val="Title"/>
    <w:basedOn w:val="a"/>
    <w:link w:val="Char9"/>
    <w:qFormat/>
    <w:pPr>
      <w:spacing w:before="240" w:after="60" w:line="360" w:lineRule="auto"/>
      <w:ind w:firstLineChars="200" w:firstLine="200"/>
      <w:jc w:val="center"/>
      <w:outlineLvl w:val="0"/>
    </w:pPr>
    <w:rPr>
      <w:rFonts w:ascii="Arial" w:eastAsia="楷体_GB2312" w:hAnsi="Arial"/>
      <w:b/>
      <w:bCs/>
      <w:kern w:val="0"/>
      <w:sz w:val="32"/>
      <w:szCs w:val="32"/>
    </w:rPr>
  </w:style>
  <w:style w:type="paragraph" w:styleId="af2">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afb">
    <w:name w:val="List Paragraph"/>
    <w:basedOn w:val="a"/>
    <w:uiPriority w:val="34"/>
    <w:qFormat/>
    <w:pPr>
      <w:ind w:firstLineChars="200" w:firstLine="420"/>
    </w:pPr>
    <w:rPr>
      <w:szCs w:val="24"/>
    </w:rPr>
  </w:style>
  <w:style w:type="paragraph" w:styleId="a4">
    <w:name w:val="annotation text"/>
    <w:basedOn w:val="a"/>
    <w:link w:val="Char0"/>
    <w:unhideWhenUsed/>
    <w:pPr>
      <w:jc w:val="left"/>
    </w:pPr>
    <w:rPr>
      <w:kern w:val="0"/>
      <w:sz w:val="20"/>
      <w:szCs w:val="24"/>
    </w:rPr>
  </w:style>
  <w:style w:type="paragraph" w:styleId="10">
    <w:name w:val="toc 1"/>
    <w:basedOn w:val="a"/>
    <w:next w:val="a"/>
    <w:pPr>
      <w:spacing w:before="120" w:after="120"/>
    </w:pPr>
    <w:rPr>
      <w:b/>
      <w:bCs/>
      <w:caps/>
      <w:sz w:val="20"/>
      <w:szCs w:val="20"/>
    </w:rPr>
  </w:style>
  <w:style w:type="paragraph" w:styleId="af8">
    <w:name w:val="Date"/>
    <w:basedOn w:val="a"/>
    <w:next w:val="a"/>
    <w:link w:val="Chara"/>
    <w:unhideWhenUsed/>
    <w:pPr>
      <w:ind w:leftChars="2500" w:left="100"/>
    </w:pPr>
    <w:rPr>
      <w:kern w:val="0"/>
      <w:sz w:val="20"/>
      <w:szCs w:val="24"/>
    </w:rPr>
  </w:style>
  <w:style w:type="paragraph" w:styleId="30">
    <w:name w:val="toc 3"/>
    <w:basedOn w:val="a"/>
    <w:next w:val="a"/>
    <w:pPr>
      <w:ind w:left="420"/>
    </w:pPr>
    <w:rPr>
      <w:i/>
      <w:iCs/>
      <w:sz w:val="20"/>
      <w:szCs w:val="20"/>
    </w:rPr>
  </w:style>
  <w:style w:type="paragraph" w:styleId="a3">
    <w:name w:val="No Spacing"/>
    <w:basedOn w:val="a"/>
    <w:link w:val="Char"/>
    <w:uiPriority w:val="1"/>
    <w:qFormat/>
    <w:rPr>
      <w:kern w:val="0"/>
      <w:sz w:val="20"/>
      <w:szCs w:val="24"/>
    </w:rPr>
  </w:style>
  <w:style w:type="paragraph" w:styleId="TOC">
    <w:name w:val="TOC Heading"/>
    <w:basedOn w:val="1"/>
    <w:next w:val="a"/>
    <w:uiPriority w:val="39"/>
    <w:qFormat/>
    <w:pPr>
      <w:numPr>
        <w:numId w:val="0"/>
      </w:numPr>
      <w:spacing w:line="578" w:lineRule="auto"/>
      <w:outlineLvl w:val="9"/>
    </w:pPr>
    <w:rPr>
      <w:rFonts w:eastAsia="宋体"/>
      <w:b/>
      <w:bCs/>
      <w:sz w:val="44"/>
    </w:rPr>
  </w:style>
  <w:style w:type="paragraph" w:styleId="a8">
    <w:name w:val="header"/>
    <w:basedOn w:val="a"/>
    <w:link w:val="Char3"/>
    <w:unhideWhenUsed/>
    <w:pPr>
      <w:pBdr>
        <w:bottom w:val="single" w:sz="6" w:space="1" w:color="auto"/>
      </w:pBdr>
      <w:tabs>
        <w:tab w:val="center" w:pos="4153"/>
        <w:tab w:val="right" w:pos="8306"/>
      </w:tabs>
      <w:snapToGrid w:val="0"/>
      <w:jc w:val="center"/>
    </w:pPr>
    <w:rPr>
      <w:kern w:val="0"/>
      <w:sz w:val="18"/>
      <w:szCs w:val="18"/>
    </w:rPr>
  </w:style>
  <w:style w:type="paragraph" w:styleId="af5">
    <w:name w:val="Balloon Text"/>
    <w:basedOn w:val="a"/>
    <w:link w:val="Char8"/>
    <w:unhideWhenUsed/>
    <w:rPr>
      <w:kern w:val="0"/>
      <w:sz w:val="18"/>
      <w:szCs w:val="18"/>
    </w:rPr>
  </w:style>
  <w:style w:type="paragraph" w:customStyle="1" w:styleId="11">
    <w:name w:val="标题 11"/>
    <w:basedOn w:val="a"/>
    <w:next w:val="a"/>
    <w:pPr>
      <w:keepLines/>
      <w:pageBreakBefore/>
      <w:adjustRightInd w:val="0"/>
      <w:snapToGrid w:val="0"/>
      <w:spacing w:before="340" w:after="330"/>
      <w:ind w:left="885" w:right="142" w:hanging="885"/>
      <w:outlineLvl w:val="0"/>
    </w:pPr>
    <w:rPr>
      <w:bCs/>
      <w:color w:val="000000"/>
      <w:kern w:val="44"/>
      <w:sz w:val="32"/>
      <w:szCs w:val="32"/>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paragraph" w:customStyle="1" w:styleId="Charb">
    <w:name w:val="Char"/>
    <w:basedOn w:val="a"/>
    <w:autoRedefine/>
    <w:rsid w:val="00006A78"/>
    <w:pPr>
      <w:tabs>
        <w:tab w:val="num" w:pos="360"/>
      </w:tabs>
    </w:pPr>
    <w:rPr>
      <w:sz w:val="24"/>
      <w:szCs w:val="24"/>
    </w:rPr>
  </w:style>
  <w:style w:type="paragraph" w:styleId="afc">
    <w:name w:val="Body Text"/>
    <w:basedOn w:val="a"/>
    <w:link w:val="Charc"/>
    <w:uiPriority w:val="99"/>
    <w:semiHidden/>
    <w:unhideWhenUsed/>
    <w:rsid w:val="00006A78"/>
    <w:pPr>
      <w:spacing w:after="120"/>
    </w:pPr>
  </w:style>
  <w:style w:type="character" w:customStyle="1" w:styleId="Charc">
    <w:name w:val="正文文本 Char"/>
    <w:basedOn w:val="a0"/>
    <w:link w:val="afc"/>
    <w:uiPriority w:val="99"/>
    <w:semiHidden/>
    <w:rsid w:val="00006A78"/>
    <w:rPr>
      <w:kern w:val="2"/>
      <w:sz w:val="21"/>
      <w:szCs w:val="22"/>
    </w:rPr>
  </w:style>
  <w:style w:type="paragraph" w:styleId="afd">
    <w:name w:val="Body Text First Indent"/>
    <w:basedOn w:val="afc"/>
    <w:link w:val="Chard"/>
    <w:rsid w:val="00006A78"/>
    <w:pPr>
      <w:ind w:firstLineChars="100" w:firstLine="420"/>
    </w:pPr>
    <w:rPr>
      <w:szCs w:val="24"/>
    </w:rPr>
  </w:style>
  <w:style w:type="character" w:customStyle="1" w:styleId="Chard">
    <w:name w:val="正文首行缩进 Char"/>
    <w:basedOn w:val="Charc"/>
    <w:link w:val="afd"/>
    <w:rsid w:val="00006A78"/>
    <w:rPr>
      <w:kern w:val="2"/>
      <w:sz w:val="21"/>
      <w:szCs w:val="24"/>
    </w:rPr>
  </w:style>
  <w:style w:type="table" w:styleId="afe">
    <w:name w:val="Table Grid"/>
    <w:basedOn w:val="a1"/>
    <w:rsid w:val="00006A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AC17-9F8C-4B5F-B172-E4E89BF0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1570</Words>
  <Characters>8955</Characters>
  <Application>Microsoft Office Word</Application>
  <DocSecurity>0</DocSecurity>
  <PresentationFormat/>
  <Lines>74</Lines>
  <Paragraphs>21</Paragraphs>
  <Slides>0</Slides>
  <Notes>0</Notes>
  <HiddenSlides>0</HiddenSlides>
  <MMClips>0</MMClips>
  <ScaleCrop>false</ScaleCrop>
  <Manager/>
  <Company>EMIC</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《教育信息系统安全等级保护定级指南(试行)》</dc:title>
  <dc:subject/>
  <dc:creator>邵云龙</dc:creator>
  <cp:keywords/>
  <dc:description/>
  <cp:lastModifiedBy>张艳丽</cp:lastModifiedBy>
  <cp:revision>2</cp:revision>
  <cp:lastPrinted>2014-10-29T01:49:00Z</cp:lastPrinted>
  <dcterms:created xsi:type="dcterms:W3CDTF">2017-04-14T01:38:00Z</dcterms:created>
  <dcterms:modified xsi:type="dcterms:W3CDTF">2017-04-14T01:38:00Z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